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6C" w:rsidRPr="000D716C" w:rsidRDefault="000D716C" w:rsidP="000D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-33020</wp:posOffset>
            </wp:positionV>
            <wp:extent cx="1571625" cy="1028700"/>
            <wp:effectExtent l="19050" t="0" r="9525" b="0"/>
            <wp:wrapTight wrapText="bothSides">
              <wp:wrapPolygon edited="0">
                <wp:start x="-262" y="0"/>
                <wp:lineTo x="-262" y="21200"/>
                <wp:lineTo x="21731" y="21200"/>
                <wp:lineTo x="21731" y="0"/>
                <wp:lineTo x="-262" y="0"/>
              </wp:wrapPolygon>
            </wp:wrapTight>
            <wp:docPr id="2" name="Grafik 0" descr="Logo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F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16C" w:rsidRDefault="000D716C" w:rsidP="000D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D716C" w:rsidSect="00B45B0C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D716C" w:rsidRPr="000D716C" w:rsidRDefault="000D716C" w:rsidP="000D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7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Der Wiener Heurige Wolff </w:t>
      </w:r>
    </w:p>
    <w:p w:rsidR="000D716C" w:rsidRPr="000D716C" w:rsidRDefault="000D716C" w:rsidP="000D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716C">
        <w:rPr>
          <w:rFonts w:ascii="Times New Roman" w:hAnsi="Times New Roman" w:cs="Times New Roman"/>
          <w:color w:val="000000"/>
          <w:sz w:val="20"/>
          <w:szCs w:val="20"/>
        </w:rPr>
        <w:t xml:space="preserve">Neustift am Walde, 1190 Wien </w:t>
      </w:r>
    </w:p>
    <w:p w:rsidR="000D716C" w:rsidRPr="000D716C" w:rsidRDefault="000D716C" w:rsidP="000D716C">
      <w:pPr>
        <w:pBdr>
          <w:bottom w:val="single" w:sz="24" w:space="1" w:color="9BBB59" w:themeColor="accent3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D716C">
        <w:rPr>
          <w:rFonts w:ascii="Times New Roman" w:hAnsi="Times New Roman" w:cs="Times New Roman"/>
          <w:color w:val="000000"/>
          <w:sz w:val="20"/>
          <w:szCs w:val="20"/>
        </w:rPr>
        <w:t xml:space="preserve">Rathstraße 44-46 u. 50 </w:t>
      </w:r>
    </w:p>
    <w:p w:rsidR="000D716C" w:rsidRPr="000D716C" w:rsidRDefault="000D716C" w:rsidP="000D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716C">
        <w:rPr>
          <w:rFonts w:ascii="Times New Roman" w:hAnsi="Times New Roman" w:cs="Times New Roman"/>
          <w:color w:val="000000"/>
          <w:sz w:val="20"/>
          <w:szCs w:val="20"/>
        </w:rPr>
        <w:t xml:space="preserve">Tägl. </w:t>
      </w:r>
      <w:r>
        <w:rPr>
          <w:rFonts w:ascii="Times New Roman" w:hAnsi="Times New Roman" w:cs="Times New Roman"/>
          <w:color w:val="000000"/>
          <w:sz w:val="20"/>
          <w:szCs w:val="20"/>
        </w:rPr>
        <w:t>geöffnet: 11 Uhr – 24</w:t>
      </w:r>
      <w:r w:rsidR="000D222F">
        <w:rPr>
          <w:rFonts w:ascii="Times New Roman" w:hAnsi="Times New Roman" w:cs="Times New Roman"/>
          <w:color w:val="000000"/>
          <w:sz w:val="20"/>
          <w:szCs w:val="20"/>
        </w:rPr>
        <w:t xml:space="preserve"> Uhr</w:t>
      </w:r>
    </w:p>
    <w:p w:rsidR="000D716C" w:rsidRPr="000D716C" w:rsidRDefault="000D716C" w:rsidP="000D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11F0F" w:rsidRDefault="00411F0F" w:rsidP="000D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D716C" w:rsidRPr="000D716C" w:rsidRDefault="000D716C" w:rsidP="00411F0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0"/>
          <w:szCs w:val="20"/>
        </w:rPr>
      </w:pPr>
      <w:r w:rsidRPr="000D7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16C">
        <w:rPr>
          <w:rFonts w:ascii="Times New Roman" w:hAnsi="Times New Roman" w:cs="Times New Roman"/>
          <w:color w:val="000000"/>
          <w:sz w:val="20"/>
          <w:szCs w:val="20"/>
        </w:rPr>
        <w:t xml:space="preserve">Tel.. (01) 440 23 35 </w:t>
      </w:r>
    </w:p>
    <w:p w:rsidR="000D716C" w:rsidRPr="000D716C" w:rsidRDefault="00411F0F" w:rsidP="000D716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Mobil: 0043 664 947 50 50 </w:t>
      </w:r>
    </w:p>
    <w:p w:rsidR="000D716C" w:rsidRPr="000D716C" w:rsidRDefault="000D716C" w:rsidP="00F94BA3">
      <w:pPr>
        <w:pBdr>
          <w:bottom w:val="single" w:sz="24" w:space="1" w:color="9BBB59" w:themeColor="accent3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716C">
        <w:rPr>
          <w:rFonts w:ascii="Times New Roman" w:hAnsi="Times New Roman" w:cs="Times New Roman"/>
          <w:color w:val="000000"/>
          <w:sz w:val="20"/>
          <w:szCs w:val="20"/>
        </w:rPr>
        <w:t xml:space="preserve">e-mail: wolff@wienerheuriger.at </w:t>
      </w:r>
    </w:p>
    <w:p w:rsidR="000D716C" w:rsidRDefault="000D716C" w:rsidP="000D716C">
      <w:pPr>
        <w:pStyle w:val="Default"/>
        <w:ind w:left="851"/>
        <w:rPr>
          <w:rFonts w:ascii="Times New Roman" w:hAnsi="Times New Roman" w:cs="Times New Roman"/>
          <w:sz w:val="20"/>
          <w:szCs w:val="20"/>
        </w:rPr>
      </w:pPr>
      <w:r w:rsidRPr="00F94BA3">
        <w:rPr>
          <w:rFonts w:ascii="Times New Roman" w:hAnsi="Times New Roman" w:cs="Times New Roman"/>
          <w:sz w:val="20"/>
          <w:szCs w:val="20"/>
        </w:rPr>
        <w:t>www.wienerheuriger.at</w:t>
      </w:r>
    </w:p>
    <w:p w:rsidR="000D716C" w:rsidRDefault="000D716C" w:rsidP="000D716C">
      <w:pPr>
        <w:pStyle w:val="Default"/>
        <w:ind w:left="851"/>
      </w:pPr>
    </w:p>
    <w:p w:rsidR="000D716C" w:rsidRDefault="000D716C" w:rsidP="000D716C">
      <w:pPr>
        <w:pStyle w:val="Default"/>
        <w:spacing w:line="360" w:lineRule="auto"/>
        <w:jc w:val="center"/>
        <w:rPr>
          <w:b/>
          <w:bCs/>
          <w:sz w:val="32"/>
          <w:szCs w:val="32"/>
        </w:rPr>
        <w:sectPr w:rsidR="000D716C" w:rsidSect="000D716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2B0AAF" w:rsidRDefault="000D716C" w:rsidP="004B7244">
      <w:pPr>
        <w:pStyle w:val="Default"/>
        <w:jc w:val="center"/>
        <w:rPr>
          <w:sz w:val="32"/>
          <w:szCs w:val="32"/>
          <w:u w:val="single"/>
        </w:rPr>
      </w:pPr>
      <w:r w:rsidRPr="002B0AAF">
        <w:rPr>
          <w:b/>
          <w:bCs/>
          <w:sz w:val="32"/>
          <w:szCs w:val="32"/>
          <w:u w:val="single"/>
        </w:rPr>
        <w:t>Für ein gemütliches Beisammensei</w:t>
      </w:r>
      <w:r w:rsidR="002B0AAF">
        <w:rPr>
          <w:b/>
          <w:bCs/>
          <w:sz w:val="32"/>
          <w:szCs w:val="32"/>
          <w:u w:val="single"/>
        </w:rPr>
        <w:t>n</w:t>
      </w:r>
    </w:p>
    <w:p w:rsidR="000D716C" w:rsidRPr="002B0AAF" w:rsidRDefault="000D716C" w:rsidP="004B7244">
      <w:pPr>
        <w:pStyle w:val="Default"/>
        <w:jc w:val="center"/>
        <w:rPr>
          <w:sz w:val="32"/>
          <w:szCs w:val="32"/>
          <w:u w:val="single"/>
        </w:rPr>
      </w:pPr>
      <w:r>
        <w:rPr>
          <w:sz w:val="22"/>
          <w:szCs w:val="22"/>
        </w:rPr>
        <w:t>unabhängig von der Personenanzahl auf Vorbestellung</w:t>
      </w:r>
    </w:p>
    <w:p w:rsidR="000D716C" w:rsidRDefault="000D716C" w:rsidP="004B72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die Speisen werden am Tisch eingestellt</w:t>
      </w:r>
    </w:p>
    <w:p w:rsidR="004B7244" w:rsidRDefault="004B7244" w:rsidP="004B7244">
      <w:pPr>
        <w:pStyle w:val="Default"/>
        <w:jc w:val="center"/>
        <w:rPr>
          <w:sz w:val="22"/>
          <w:szCs w:val="22"/>
        </w:rPr>
      </w:pPr>
    </w:p>
    <w:p w:rsidR="000D716C" w:rsidRPr="004B7244" w:rsidRDefault="000D716C" w:rsidP="00F94BA3">
      <w:pPr>
        <w:pStyle w:val="Default"/>
        <w:tabs>
          <w:tab w:val="left" w:pos="7088"/>
        </w:tabs>
        <w:rPr>
          <w:szCs w:val="22"/>
          <w:u w:val="single"/>
        </w:rPr>
      </w:pPr>
      <w:r w:rsidRPr="004B7244">
        <w:rPr>
          <w:b/>
          <w:bCs/>
          <w:szCs w:val="22"/>
          <w:u w:val="single"/>
        </w:rPr>
        <w:t xml:space="preserve">Kalter Bauernteller: </w:t>
      </w:r>
    </w:p>
    <w:p w:rsidR="000D716C" w:rsidRPr="00F94BA3" w:rsidRDefault="000D716C" w:rsidP="00F94BA3">
      <w:pPr>
        <w:pStyle w:val="Default"/>
        <w:tabs>
          <w:tab w:val="left" w:pos="7088"/>
        </w:tabs>
        <w:spacing w:after="120"/>
        <w:rPr>
          <w:szCs w:val="22"/>
        </w:rPr>
      </w:pPr>
      <w:r w:rsidRPr="00F94BA3">
        <w:rPr>
          <w:szCs w:val="22"/>
        </w:rPr>
        <w:t>Verschiedene Wurst- und Fleischsorten - dünn aufgeschnitten, Käse und Aufstriche, hübsch dekor</w:t>
      </w:r>
      <w:r w:rsidR="00047C84">
        <w:rPr>
          <w:szCs w:val="22"/>
        </w:rPr>
        <w:t>i</w:t>
      </w:r>
      <w:r w:rsidR="004833D9">
        <w:rPr>
          <w:szCs w:val="22"/>
        </w:rPr>
        <w:t xml:space="preserve">ert, mit Gebäck und Brot. </w:t>
      </w:r>
      <w:r w:rsidR="004833D9">
        <w:rPr>
          <w:szCs w:val="22"/>
        </w:rPr>
        <w:tab/>
        <w:t>€ 8,2</w:t>
      </w:r>
      <w:r w:rsidR="00047C84">
        <w:rPr>
          <w:szCs w:val="22"/>
        </w:rPr>
        <w:t>0</w:t>
      </w:r>
      <w:r w:rsidRPr="00F94BA3">
        <w:rPr>
          <w:szCs w:val="22"/>
        </w:rPr>
        <w:t xml:space="preserve"> / Person </w:t>
      </w:r>
    </w:p>
    <w:p w:rsidR="000D716C" w:rsidRPr="004B7244" w:rsidRDefault="000D716C" w:rsidP="00F94BA3">
      <w:pPr>
        <w:pStyle w:val="Default"/>
        <w:tabs>
          <w:tab w:val="left" w:pos="7088"/>
        </w:tabs>
        <w:rPr>
          <w:b/>
          <w:bCs/>
          <w:szCs w:val="22"/>
          <w:u w:val="single"/>
        </w:rPr>
      </w:pPr>
      <w:r w:rsidRPr="004B7244">
        <w:rPr>
          <w:b/>
          <w:bCs/>
          <w:szCs w:val="22"/>
          <w:u w:val="single"/>
        </w:rPr>
        <w:t xml:space="preserve">Warme Hausplatte: </w:t>
      </w:r>
    </w:p>
    <w:p w:rsidR="000D716C" w:rsidRPr="00F94BA3" w:rsidRDefault="000D716C" w:rsidP="00F94BA3">
      <w:pPr>
        <w:pStyle w:val="Default"/>
        <w:tabs>
          <w:tab w:val="left" w:pos="7088"/>
        </w:tabs>
        <w:spacing w:after="120"/>
        <w:rPr>
          <w:szCs w:val="22"/>
        </w:rPr>
      </w:pPr>
      <w:r w:rsidRPr="00F94BA3">
        <w:rPr>
          <w:szCs w:val="22"/>
        </w:rPr>
        <w:t>Karree’, Schopfbraten, Grillhuhn, Saumaise, Blutwurst, Serviette</w:t>
      </w:r>
      <w:r w:rsidR="000A234B">
        <w:rPr>
          <w:szCs w:val="22"/>
        </w:rPr>
        <w:t>nknödel, Sauerkraut, Salat</w:t>
      </w:r>
      <w:r w:rsidRPr="00F94BA3">
        <w:rPr>
          <w:szCs w:val="22"/>
        </w:rPr>
        <w:t>, Brot und Gebäck.</w:t>
      </w:r>
      <w:r w:rsidRPr="00F94BA3">
        <w:rPr>
          <w:szCs w:val="22"/>
        </w:rPr>
        <w:tab/>
        <w:t xml:space="preserve"> € </w:t>
      </w:r>
      <w:r w:rsidR="004833D9">
        <w:rPr>
          <w:szCs w:val="22"/>
        </w:rPr>
        <w:t>12,2</w:t>
      </w:r>
      <w:r w:rsidR="000A70D5">
        <w:rPr>
          <w:szCs w:val="22"/>
        </w:rPr>
        <w:t>0</w:t>
      </w:r>
      <w:r w:rsidRPr="00F94BA3">
        <w:rPr>
          <w:szCs w:val="22"/>
        </w:rPr>
        <w:t xml:space="preserve"> / Person </w:t>
      </w:r>
    </w:p>
    <w:p w:rsidR="000D716C" w:rsidRPr="004B7244" w:rsidRDefault="000D716C" w:rsidP="00F94BA3">
      <w:pPr>
        <w:pStyle w:val="Default"/>
        <w:tabs>
          <w:tab w:val="left" w:pos="7088"/>
        </w:tabs>
        <w:rPr>
          <w:b/>
          <w:bCs/>
          <w:szCs w:val="22"/>
          <w:u w:val="single"/>
        </w:rPr>
      </w:pPr>
      <w:r w:rsidRPr="004B7244">
        <w:rPr>
          <w:b/>
          <w:bCs/>
          <w:szCs w:val="22"/>
          <w:u w:val="single"/>
        </w:rPr>
        <w:t xml:space="preserve">Gustoplatte: </w:t>
      </w:r>
    </w:p>
    <w:p w:rsidR="004B7244" w:rsidRPr="00F94BA3" w:rsidRDefault="000D716C" w:rsidP="00F94BA3">
      <w:pPr>
        <w:pStyle w:val="Default"/>
        <w:tabs>
          <w:tab w:val="left" w:pos="7088"/>
        </w:tabs>
        <w:spacing w:after="120"/>
        <w:rPr>
          <w:szCs w:val="22"/>
        </w:rPr>
      </w:pPr>
      <w:r w:rsidRPr="00F94BA3">
        <w:rPr>
          <w:szCs w:val="22"/>
        </w:rPr>
        <w:t>Karrée, Schopfbraten, Grillhuhn, Sau</w:t>
      </w:r>
      <w:r w:rsidR="004B7244">
        <w:rPr>
          <w:szCs w:val="22"/>
        </w:rPr>
        <w:t xml:space="preserve">maise, Blutwurst, </w:t>
      </w:r>
      <w:r w:rsidR="00A11FBB">
        <w:rPr>
          <w:szCs w:val="22"/>
        </w:rPr>
        <w:t xml:space="preserve">kleine Wr. Schnitzerl, </w:t>
      </w:r>
      <w:r w:rsidR="004B7244">
        <w:rPr>
          <w:szCs w:val="22"/>
        </w:rPr>
        <w:t xml:space="preserve">Geb. Gemüse, </w:t>
      </w:r>
      <w:r w:rsidRPr="00F94BA3">
        <w:rPr>
          <w:szCs w:val="22"/>
        </w:rPr>
        <w:t>Servietten</w:t>
      </w:r>
      <w:r w:rsidR="004B7244">
        <w:rPr>
          <w:szCs w:val="22"/>
        </w:rPr>
        <w:t xml:space="preserve">- </w:t>
      </w:r>
      <w:r w:rsidRPr="00F94BA3">
        <w:rPr>
          <w:szCs w:val="22"/>
        </w:rPr>
        <w:t xml:space="preserve">knödel, Sauerkraut, Salatteller, Sauce Tartar, Brot und Gebäck. </w:t>
      </w:r>
      <w:r w:rsidR="002B0AAF">
        <w:rPr>
          <w:szCs w:val="22"/>
        </w:rPr>
        <w:tab/>
        <w:t xml:space="preserve">€ </w:t>
      </w:r>
      <w:r w:rsidR="004833D9">
        <w:rPr>
          <w:szCs w:val="22"/>
        </w:rPr>
        <w:t>14,7</w:t>
      </w:r>
      <w:r w:rsidR="00D7616D">
        <w:rPr>
          <w:szCs w:val="22"/>
        </w:rPr>
        <w:t>0</w:t>
      </w:r>
      <w:r w:rsidRPr="00F94BA3">
        <w:rPr>
          <w:szCs w:val="22"/>
        </w:rPr>
        <w:t xml:space="preserve"> / Person </w:t>
      </w:r>
    </w:p>
    <w:p w:rsidR="000D716C" w:rsidRDefault="004B7244" w:rsidP="00F94BA3">
      <w:pPr>
        <w:pStyle w:val="Default"/>
        <w:tabs>
          <w:tab w:val="left" w:pos="7088"/>
        </w:tabs>
        <w:spacing w:line="360" w:lineRule="auto"/>
        <w:rPr>
          <w:bCs/>
          <w:szCs w:val="22"/>
        </w:rPr>
      </w:pPr>
      <w:r>
        <w:rPr>
          <w:b/>
          <w:bCs/>
          <w:szCs w:val="22"/>
          <w:u w:val="single"/>
        </w:rPr>
        <w:t>Backhendele</w:t>
      </w:r>
      <w:r w:rsidR="000D716C" w:rsidRPr="004B7244">
        <w:rPr>
          <w:b/>
          <w:bCs/>
          <w:szCs w:val="22"/>
          <w:u w:val="single"/>
        </w:rPr>
        <w:t>ssen</w:t>
      </w:r>
      <w:r w:rsidR="000D716C" w:rsidRPr="00F94BA3">
        <w:rPr>
          <w:b/>
          <w:bCs/>
          <w:szCs w:val="22"/>
        </w:rPr>
        <w:t xml:space="preserve"> </w:t>
      </w:r>
      <w:r w:rsidR="000D716C" w:rsidRPr="00F94BA3">
        <w:rPr>
          <w:bCs/>
          <w:szCs w:val="22"/>
        </w:rPr>
        <w:t xml:space="preserve">mit Kartoffelsalat </w:t>
      </w:r>
      <w:r w:rsidR="000D716C" w:rsidRPr="00F94BA3">
        <w:rPr>
          <w:bCs/>
          <w:szCs w:val="22"/>
        </w:rPr>
        <w:tab/>
        <w:t>€ 10</w:t>
      </w:r>
      <w:r>
        <w:rPr>
          <w:bCs/>
          <w:szCs w:val="22"/>
        </w:rPr>
        <w:t xml:space="preserve">,- </w:t>
      </w:r>
      <w:r w:rsidR="000D716C" w:rsidRPr="00F94BA3">
        <w:rPr>
          <w:bCs/>
          <w:szCs w:val="22"/>
        </w:rPr>
        <w:t xml:space="preserve">/ Person </w:t>
      </w:r>
    </w:p>
    <w:p w:rsidR="004833D9" w:rsidRPr="004833D9" w:rsidRDefault="004833D9" w:rsidP="004833D9">
      <w:pPr>
        <w:pStyle w:val="Default"/>
        <w:tabs>
          <w:tab w:val="left" w:pos="7088"/>
        </w:tabs>
        <w:spacing w:after="120"/>
        <w:rPr>
          <w:szCs w:val="22"/>
        </w:rPr>
      </w:pPr>
      <w:r w:rsidRPr="004833D9">
        <w:rPr>
          <w:b/>
          <w:szCs w:val="22"/>
          <w:u w:val="single"/>
        </w:rPr>
        <w:t xml:space="preserve">Schnitzelessen </w:t>
      </w:r>
      <w:r w:rsidRPr="004833D9">
        <w:rPr>
          <w:szCs w:val="22"/>
        </w:rPr>
        <w:t>(Wiener v. Schwein, Huhn oder Sur) mit verschiedenen Salaten, Bratkartoffeln und Preiselbeeren</w:t>
      </w:r>
      <w:r>
        <w:rPr>
          <w:szCs w:val="22"/>
        </w:rPr>
        <w:tab/>
        <w:t>€ 10,50/ Person</w:t>
      </w:r>
    </w:p>
    <w:p w:rsidR="000D716C" w:rsidRPr="00F94BA3" w:rsidRDefault="000D716C" w:rsidP="004B7244">
      <w:pPr>
        <w:pStyle w:val="Default"/>
        <w:tabs>
          <w:tab w:val="left" w:pos="7088"/>
        </w:tabs>
        <w:rPr>
          <w:bCs/>
          <w:szCs w:val="22"/>
        </w:rPr>
      </w:pPr>
      <w:r w:rsidRPr="004B7244">
        <w:rPr>
          <w:b/>
          <w:bCs/>
          <w:szCs w:val="22"/>
          <w:u w:val="single"/>
        </w:rPr>
        <w:t>Kalbsstelze:</w:t>
      </w:r>
      <w:r w:rsidRPr="00F94BA3">
        <w:rPr>
          <w:b/>
          <w:bCs/>
          <w:szCs w:val="22"/>
        </w:rPr>
        <w:t xml:space="preserve"> </w:t>
      </w:r>
      <w:r w:rsidRPr="00F94BA3">
        <w:rPr>
          <w:bCs/>
          <w:szCs w:val="22"/>
        </w:rPr>
        <w:t xml:space="preserve">(ab 4 Personen) </w:t>
      </w:r>
    </w:p>
    <w:p w:rsidR="000D716C" w:rsidRPr="00F94BA3" w:rsidRDefault="000D716C" w:rsidP="00F94BA3">
      <w:pPr>
        <w:pStyle w:val="Default"/>
        <w:tabs>
          <w:tab w:val="left" w:pos="7088"/>
        </w:tabs>
        <w:spacing w:after="120"/>
        <w:rPr>
          <w:szCs w:val="22"/>
        </w:rPr>
      </w:pPr>
      <w:r w:rsidRPr="00F94BA3">
        <w:rPr>
          <w:szCs w:val="22"/>
        </w:rPr>
        <w:t xml:space="preserve">mit Risi-Bisi und Salaten der Saison </w:t>
      </w:r>
      <w:r w:rsidRPr="00F94BA3">
        <w:rPr>
          <w:szCs w:val="22"/>
        </w:rPr>
        <w:tab/>
        <w:t>€ 15,</w:t>
      </w:r>
      <w:r w:rsidR="004833D9">
        <w:rPr>
          <w:szCs w:val="22"/>
        </w:rPr>
        <w:t>5</w:t>
      </w:r>
      <w:r w:rsidRPr="00F94BA3">
        <w:rPr>
          <w:szCs w:val="22"/>
        </w:rPr>
        <w:t xml:space="preserve">0 / Person </w:t>
      </w:r>
    </w:p>
    <w:p w:rsidR="000D716C" w:rsidRPr="004B7244" w:rsidRDefault="000D716C" w:rsidP="004B7244">
      <w:pPr>
        <w:pStyle w:val="Default"/>
        <w:tabs>
          <w:tab w:val="left" w:pos="7088"/>
        </w:tabs>
        <w:rPr>
          <w:b/>
          <w:bCs/>
          <w:szCs w:val="22"/>
          <w:u w:val="single"/>
        </w:rPr>
      </w:pPr>
      <w:r w:rsidRPr="004B7244">
        <w:rPr>
          <w:b/>
          <w:bCs/>
          <w:szCs w:val="22"/>
          <w:u w:val="single"/>
        </w:rPr>
        <w:t xml:space="preserve">Mehlspeisen: </w:t>
      </w:r>
    </w:p>
    <w:p w:rsidR="000D716C" w:rsidRPr="00F94BA3" w:rsidRDefault="000D716C" w:rsidP="00F94BA3">
      <w:pPr>
        <w:pStyle w:val="Default"/>
        <w:tabs>
          <w:tab w:val="left" w:pos="7088"/>
        </w:tabs>
        <w:rPr>
          <w:szCs w:val="22"/>
        </w:rPr>
      </w:pPr>
      <w:r w:rsidRPr="00F94BA3">
        <w:rPr>
          <w:szCs w:val="22"/>
        </w:rPr>
        <w:t xml:space="preserve">Apfel-, oder Topfenstrudel pro Port. </w:t>
      </w:r>
      <w:r w:rsidRPr="00F94BA3">
        <w:rPr>
          <w:szCs w:val="22"/>
        </w:rPr>
        <w:tab/>
      </w:r>
      <w:r w:rsidR="0068722D">
        <w:rPr>
          <w:szCs w:val="22"/>
        </w:rPr>
        <w:t xml:space="preserve"> </w:t>
      </w:r>
      <w:r w:rsidR="00F94BA3">
        <w:rPr>
          <w:szCs w:val="22"/>
        </w:rPr>
        <w:t xml:space="preserve">€ </w:t>
      </w:r>
      <w:r w:rsidR="00861D45">
        <w:rPr>
          <w:szCs w:val="22"/>
        </w:rPr>
        <w:t>3,</w:t>
      </w:r>
      <w:r w:rsidR="002D4D7D">
        <w:rPr>
          <w:szCs w:val="22"/>
        </w:rPr>
        <w:t>3</w:t>
      </w:r>
      <w:r w:rsidR="00333637">
        <w:rPr>
          <w:szCs w:val="22"/>
        </w:rPr>
        <w:t>0</w:t>
      </w:r>
      <w:r w:rsidR="004833D9">
        <w:rPr>
          <w:szCs w:val="22"/>
        </w:rPr>
        <w:t>/Person</w:t>
      </w:r>
    </w:p>
    <w:p w:rsidR="000D716C" w:rsidRPr="00F94BA3" w:rsidRDefault="000D716C" w:rsidP="00F94BA3">
      <w:pPr>
        <w:pStyle w:val="Default"/>
        <w:tabs>
          <w:tab w:val="left" w:pos="7088"/>
        </w:tabs>
        <w:rPr>
          <w:szCs w:val="22"/>
        </w:rPr>
      </w:pPr>
      <w:r w:rsidRPr="00F94BA3">
        <w:rPr>
          <w:szCs w:val="22"/>
        </w:rPr>
        <w:t xml:space="preserve">Topfenstrudel mit Vanillesauce pro Port. </w:t>
      </w:r>
      <w:r w:rsidRPr="00F94BA3">
        <w:rPr>
          <w:szCs w:val="22"/>
        </w:rPr>
        <w:tab/>
      </w:r>
      <w:r w:rsidR="0068722D">
        <w:rPr>
          <w:szCs w:val="22"/>
        </w:rPr>
        <w:t xml:space="preserve"> </w:t>
      </w:r>
      <w:r w:rsidR="00F94BA3">
        <w:rPr>
          <w:szCs w:val="22"/>
        </w:rPr>
        <w:t xml:space="preserve">€ </w:t>
      </w:r>
      <w:r w:rsidR="00861D45">
        <w:rPr>
          <w:szCs w:val="22"/>
        </w:rPr>
        <w:t>4,</w:t>
      </w:r>
      <w:r w:rsidR="009C0800">
        <w:rPr>
          <w:szCs w:val="22"/>
        </w:rPr>
        <w:t>1</w:t>
      </w:r>
      <w:r w:rsidR="004833D9">
        <w:rPr>
          <w:szCs w:val="22"/>
        </w:rPr>
        <w:t>0/Person</w:t>
      </w:r>
    </w:p>
    <w:p w:rsidR="000D716C" w:rsidRPr="00F94BA3" w:rsidRDefault="000D716C" w:rsidP="00F94BA3">
      <w:pPr>
        <w:pStyle w:val="Default"/>
        <w:tabs>
          <w:tab w:val="left" w:pos="7088"/>
        </w:tabs>
        <w:rPr>
          <w:szCs w:val="22"/>
        </w:rPr>
      </w:pPr>
      <w:r w:rsidRPr="00F94BA3">
        <w:rPr>
          <w:szCs w:val="22"/>
        </w:rPr>
        <w:t xml:space="preserve">Mohnnudeln mit zerlassener Butter pro Port. </w:t>
      </w:r>
      <w:r w:rsidRPr="00F94BA3">
        <w:rPr>
          <w:szCs w:val="22"/>
        </w:rPr>
        <w:tab/>
      </w:r>
      <w:r w:rsidR="0068722D">
        <w:rPr>
          <w:szCs w:val="22"/>
        </w:rPr>
        <w:t xml:space="preserve"> </w:t>
      </w:r>
      <w:r w:rsidR="00F94BA3">
        <w:rPr>
          <w:szCs w:val="22"/>
        </w:rPr>
        <w:t xml:space="preserve">€ </w:t>
      </w:r>
      <w:r w:rsidR="00861D45">
        <w:rPr>
          <w:szCs w:val="22"/>
        </w:rPr>
        <w:t>4,</w:t>
      </w:r>
      <w:r w:rsidR="009C0800">
        <w:rPr>
          <w:szCs w:val="22"/>
        </w:rPr>
        <w:t>1</w:t>
      </w:r>
      <w:r w:rsidR="004833D9">
        <w:rPr>
          <w:szCs w:val="22"/>
        </w:rPr>
        <w:t>0/Person</w:t>
      </w:r>
    </w:p>
    <w:p w:rsidR="004B7244" w:rsidRPr="00A11FBB" w:rsidRDefault="000D716C" w:rsidP="00F94BA3">
      <w:pPr>
        <w:pStyle w:val="Default"/>
        <w:tabs>
          <w:tab w:val="left" w:pos="7088"/>
        </w:tabs>
        <w:spacing w:after="120"/>
        <w:rPr>
          <w:szCs w:val="22"/>
        </w:rPr>
      </w:pPr>
      <w:r w:rsidRPr="00F94BA3">
        <w:rPr>
          <w:szCs w:val="22"/>
        </w:rPr>
        <w:t>Topfe</w:t>
      </w:r>
      <w:r w:rsidRPr="004833D9">
        <w:rPr>
          <w:szCs w:val="22"/>
        </w:rPr>
        <w:t>nnockerl mit Fruchtröster pro Port.</w:t>
      </w:r>
      <w:r w:rsidRPr="004833D9">
        <w:rPr>
          <w:szCs w:val="22"/>
        </w:rPr>
        <w:tab/>
        <w:t xml:space="preserve"> </w:t>
      </w:r>
      <w:r w:rsidR="00F94BA3" w:rsidRPr="004833D9">
        <w:rPr>
          <w:szCs w:val="22"/>
        </w:rPr>
        <w:t xml:space="preserve">€ </w:t>
      </w:r>
      <w:r w:rsidR="00861D45">
        <w:rPr>
          <w:szCs w:val="22"/>
        </w:rPr>
        <w:t>4,</w:t>
      </w:r>
      <w:r w:rsidR="009C0800">
        <w:rPr>
          <w:szCs w:val="22"/>
        </w:rPr>
        <w:t>1</w:t>
      </w:r>
      <w:r w:rsidR="004833D9" w:rsidRPr="004833D9">
        <w:rPr>
          <w:szCs w:val="22"/>
        </w:rPr>
        <w:t>0/Person</w:t>
      </w:r>
    </w:p>
    <w:p w:rsidR="000D716C" w:rsidRPr="004833D9" w:rsidRDefault="000D716C" w:rsidP="004B7244">
      <w:pPr>
        <w:pStyle w:val="Default"/>
        <w:tabs>
          <w:tab w:val="left" w:pos="7088"/>
        </w:tabs>
        <w:jc w:val="center"/>
        <w:rPr>
          <w:sz w:val="20"/>
          <w:szCs w:val="28"/>
          <w:u w:val="single"/>
        </w:rPr>
      </w:pPr>
      <w:r w:rsidRPr="004833D9">
        <w:rPr>
          <w:rFonts w:ascii="Times New Roman" w:hAnsi="Times New Roman" w:cs="Times New Roman"/>
          <w:b/>
          <w:bCs/>
          <w:sz w:val="20"/>
          <w:szCs w:val="28"/>
          <w:u w:val="single"/>
        </w:rPr>
        <w:t>Für Feierlichkeiten und Gesellschaften ab 20 Personen</w:t>
      </w:r>
    </w:p>
    <w:p w:rsidR="004B7244" w:rsidRPr="004833D9" w:rsidRDefault="004B7244" w:rsidP="00F94BA3">
      <w:pPr>
        <w:pStyle w:val="Default"/>
        <w:tabs>
          <w:tab w:val="left" w:pos="7088"/>
        </w:tabs>
        <w:spacing w:after="120"/>
        <w:rPr>
          <w:b/>
          <w:sz w:val="10"/>
          <w:szCs w:val="22"/>
          <w:u w:val="single"/>
        </w:rPr>
      </w:pPr>
    </w:p>
    <w:p w:rsidR="000D716C" w:rsidRPr="004B7244" w:rsidRDefault="000D716C" w:rsidP="00F94BA3">
      <w:pPr>
        <w:pStyle w:val="Default"/>
        <w:tabs>
          <w:tab w:val="left" w:pos="7088"/>
        </w:tabs>
        <w:spacing w:after="120"/>
        <w:rPr>
          <w:b/>
          <w:szCs w:val="22"/>
          <w:u w:val="single"/>
        </w:rPr>
      </w:pPr>
      <w:r w:rsidRPr="004B7244">
        <w:rPr>
          <w:b/>
          <w:szCs w:val="22"/>
          <w:u w:val="single"/>
        </w:rPr>
        <w:t xml:space="preserve">Zur Begrüßung </w:t>
      </w:r>
    </w:p>
    <w:p w:rsidR="000D716C" w:rsidRPr="00F94BA3" w:rsidRDefault="000D716C" w:rsidP="00F94BA3">
      <w:pPr>
        <w:pStyle w:val="Default"/>
        <w:tabs>
          <w:tab w:val="left" w:pos="7088"/>
        </w:tabs>
        <w:spacing w:after="120"/>
        <w:rPr>
          <w:szCs w:val="22"/>
        </w:rPr>
      </w:pPr>
      <w:r w:rsidRPr="004B7244">
        <w:rPr>
          <w:b/>
          <w:szCs w:val="22"/>
          <w:u w:val="single"/>
        </w:rPr>
        <w:t>Aufstrichvariation</w:t>
      </w:r>
      <w:r w:rsidRPr="00F94BA3">
        <w:rPr>
          <w:szCs w:val="22"/>
        </w:rPr>
        <w:t xml:space="preserve"> - verschiedenen Aufstrichen und Schmalz mit Gebäck, hübsch dekoriert</w:t>
      </w:r>
      <w:r w:rsidRPr="00F94BA3">
        <w:rPr>
          <w:szCs w:val="22"/>
        </w:rPr>
        <w:tab/>
        <w:t xml:space="preserve"> € </w:t>
      </w:r>
      <w:r w:rsidR="002B0AAF">
        <w:rPr>
          <w:szCs w:val="22"/>
        </w:rPr>
        <w:t>3</w:t>
      </w:r>
      <w:r w:rsidR="004833D9">
        <w:rPr>
          <w:szCs w:val="22"/>
        </w:rPr>
        <w:t>,10</w:t>
      </w:r>
      <w:r w:rsidRPr="00F94BA3">
        <w:rPr>
          <w:szCs w:val="22"/>
        </w:rPr>
        <w:t xml:space="preserve">/ Person </w:t>
      </w:r>
    </w:p>
    <w:p w:rsidR="004B7244" w:rsidRDefault="000D716C" w:rsidP="004B7244">
      <w:pPr>
        <w:pStyle w:val="Default"/>
        <w:tabs>
          <w:tab w:val="left" w:pos="7088"/>
        </w:tabs>
        <w:rPr>
          <w:b/>
          <w:szCs w:val="22"/>
        </w:rPr>
      </w:pPr>
      <w:r w:rsidRPr="004B7244">
        <w:rPr>
          <w:b/>
          <w:szCs w:val="22"/>
          <w:u w:val="single"/>
        </w:rPr>
        <w:t>Käsegebäck</w:t>
      </w:r>
    </w:p>
    <w:p w:rsidR="004B7244" w:rsidRDefault="000D716C" w:rsidP="004B7244">
      <w:pPr>
        <w:pStyle w:val="Default"/>
        <w:tabs>
          <w:tab w:val="left" w:pos="7088"/>
        </w:tabs>
        <w:rPr>
          <w:szCs w:val="22"/>
        </w:rPr>
      </w:pPr>
      <w:r w:rsidRPr="00F94BA3">
        <w:rPr>
          <w:b/>
          <w:szCs w:val="22"/>
        </w:rPr>
        <w:t xml:space="preserve"> </w:t>
      </w:r>
      <w:r w:rsidRPr="00F94BA3">
        <w:rPr>
          <w:szCs w:val="22"/>
        </w:rPr>
        <w:t>Steht frisch und knusprig beim Eintreffen der Gäst</w:t>
      </w:r>
      <w:r w:rsidR="002B0AAF">
        <w:rPr>
          <w:szCs w:val="22"/>
        </w:rPr>
        <w:t xml:space="preserve">e am Tisch für Sie bereit </w:t>
      </w:r>
      <w:r w:rsidR="002B0AAF">
        <w:rPr>
          <w:szCs w:val="22"/>
        </w:rPr>
        <w:tab/>
      </w:r>
    </w:p>
    <w:p w:rsidR="000D716C" w:rsidRPr="00F94BA3" w:rsidRDefault="004B7244" w:rsidP="004B7244">
      <w:pPr>
        <w:pStyle w:val="Default"/>
        <w:tabs>
          <w:tab w:val="left" w:pos="7088"/>
        </w:tabs>
        <w:rPr>
          <w:szCs w:val="22"/>
        </w:rPr>
      </w:pPr>
      <w:r>
        <w:rPr>
          <w:szCs w:val="22"/>
        </w:rPr>
        <w:tab/>
      </w:r>
      <w:r w:rsidR="004833D9">
        <w:rPr>
          <w:szCs w:val="22"/>
        </w:rPr>
        <w:t>€ 2,60</w:t>
      </w:r>
      <w:r w:rsidR="000D716C" w:rsidRPr="00F94BA3">
        <w:rPr>
          <w:szCs w:val="22"/>
        </w:rPr>
        <w:t xml:space="preserve"> / Person </w:t>
      </w:r>
    </w:p>
    <w:p w:rsidR="004B7244" w:rsidRDefault="000D716C" w:rsidP="004B7244">
      <w:pPr>
        <w:pStyle w:val="Default"/>
        <w:tabs>
          <w:tab w:val="left" w:pos="7088"/>
        </w:tabs>
        <w:rPr>
          <w:b/>
          <w:szCs w:val="22"/>
        </w:rPr>
      </w:pPr>
      <w:r w:rsidRPr="004B7244">
        <w:rPr>
          <w:b/>
          <w:szCs w:val="22"/>
          <w:u w:val="single"/>
        </w:rPr>
        <w:t>Suppentopf</w:t>
      </w:r>
    </w:p>
    <w:p w:rsidR="00F94BA3" w:rsidRDefault="000D716C" w:rsidP="00F94BA3">
      <w:pPr>
        <w:pStyle w:val="Default"/>
        <w:tabs>
          <w:tab w:val="left" w:pos="7088"/>
        </w:tabs>
        <w:rPr>
          <w:sz w:val="22"/>
          <w:szCs w:val="22"/>
        </w:rPr>
      </w:pPr>
      <w:r w:rsidRPr="00F94BA3">
        <w:rPr>
          <w:b/>
          <w:szCs w:val="22"/>
        </w:rPr>
        <w:t xml:space="preserve"> </w:t>
      </w:r>
      <w:r w:rsidRPr="00F94BA3">
        <w:rPr>
          <w:szCs w:val="22"/>
        </w:rPr>
        <w:t>Leberknödelsuppe, Frittatensuppe oder Gulaschsuppe in einem großen Suppentopf am Buffet serviert.</w:t>
      </w:r>
      <w:r w:rsidRPr="00F94BA3">
        <w:rPr>
          <w:szCs w:val="22"/>
        </w:rPr>
        <w:tab/>
      </w:r>
      <w:r w:rsidR="004833D9">
        <w:rPr>
          <w:sz w:val="22"/>
          <w:szCs w:val="22"/>
        </w:rPr>
        <w:t xml:space="preserve"> € 2,</w:t>
      </w:r>
      <w:r w:rsidR="009C0800">
        <w:rPr>
          <w:sz w:val="22"/>
          <w:szCs w:val="22"/>
        </w:rPr>
        <w:t>8</w:t>
      </w:r>
      <w:r>
        <w:rPr>
          <w:sz w:val="22"/>
          <w:szCs w:val="22"/>
        </w:rPr>
        <w:t>0 / Person</w:t>
      </w:r>
    </w:p>
    <w:p w:rsidR="00F94BA3" w:rsidRDefault="00F94BA3">
      <w:pPr>
        <w:rPr>
          <w:rFonts w:ascii="Book Antiqua" w:hAnsi="Book Antiqua" w:cs="Book Antiqua"/>
          <w:color w:val="000000"/>
        </w:rPr>
      </w:pPr>
      <w:r>
        <w:br w:type="page"/>
      </w:r>
    </w:p>
    <w:p w:rsidR="006C2321" w:rsidRDefault="006C2321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lastRenderedPageBreak/>
        <w:t>Vorspeisenbuffet</w:t>
      </w:r>
    </w:p>
    <w:p w:rsidR="006C2321" w:rsidRPr="00B00656" w:rsidRDefault="006C2321" w:rsidP="006C2321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 xml:space="preserve">Rohschinken mit Melone, Roastbeef mit Spargel, Pastete mit Preiselbeeren, Mozzarella mit Tomaten. </w:t>
      </w:r>
      <w:r>
        <w:rPr>
          <w:szCs w:val="22"/>
        </w:rPr>
        <w:tab/>
        <w:t>€  8,20/ Person</w:t>
      </w:r>
    </w:p>
    <w:p w:rsidR="006C2321" w:rsidRPr="006C2321" w:rsidRDefault="006C2321" w:rsidP="00F94BA3">
      <w:pPr>
        <w:pStyle w:val="Default"/>
        <w:tabs>
          <w:tab w:val="left" w:pos="6946"/>
        </w:tabs>
        <w:rPr>
          <w:sz w:val="12"/>
          <w:szCs w:val="22"/>
        </w:rPr>
      </w:pPr>
    </w:p>
    <w:p w:rsidR="00F94BA3" w:rsidRDefault="002B0AAF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Neustifter Buffet: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>Schnitzerl, Grillhendel, Schweinsbraten, Fleischlaibchen, Schinkenfleckerl und vegetarische Nudeln, Bratkartoff</w:t>
      </w:r>
      <w:r w:rsidR="004833D9">
        <w:rPr>
          <w:szCs w:val="22"/>
        </w:rPr>
        <w:t>el und Salat</w:t>
      </w:r>
      <w:r w:rsidR="00773AD6">
        <w:rPr>
          <w:szCs w:val="22"/>
        </w:rPr>
        <w:t>e</w:t>
      </w:r>
      <w:r w:rsidR="004833D9">
        <w:rPr>
          <w:szCs w:val="22"/>
        </w:rPr>
        <w:t xml:space="preserve"> der Saison. </w:t>
      </w:r>
      <w:r w:rsidR="004833D9">
        <w:rPr>
          <w:szCs w:val="22"/>
        </w:rPr>
        <w:tab/>
        <w:t>€ 1</w:t>
      </w:r>
      <w:r w:rsidR="00A11FBB">
        <w:rPr>
          <w:szCs w:val="22"/>
        </w:rPr>
        <w:t>6,30</w:t>
      </w:r>
      <w:r w:rsidRPr="00B00656">
        <w:rPr>
          <w:szCs w:val="22"/>
        </w:rPr>
        <w:t xml:space="preserve"> / Person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b/>
          <w:bCs/>
          <w:sz w:val="12"/>
          <w:szCs w:val="22"/>
        </w:rPr>
      </w:pPr>
    </w:p>
    <w:p w:rsidR="00F94BA3" w:rsidRPr="002B0AAF" w:rsidRDefault="00F94BA3" w:rsidP="00F94BA3">
      <w:pPr>
        <w:pStyle w:val="Default"/>
        <w:tabs>
          <w:tab w:val="left" w:pos="6946"/>
        </w:tabs>
        <w:rPr>
          <w:b/>
          <w:bCs/>
          <w:szCs w:val="22"/>
        </w:rPr>
      </w:pPr>
      <w:r w:rsidRPr="002B0AAF">
        <w:rPr>
          <w:b/>
          <w:bCs/>
          <w:szCs w:val="22"/>
          <w:u w:val="single"/>
        </w:rPr>
        <w:t>Rustikales Bauernbuffet:</w:t>
      </w:r>
      <w:r w:rsidRPr="002B0AAF">
        <w:rPr>
          <w:b/>
          <w:bCs/>
          <w:szCs w:val="22"/>
        </w:rPr>
        <w:t xml:space="preserve"> (ab 20 Personen) </w:t>
      </w:r>
    </w:p>
    <w:p w:rsidR="00F94BA3" w:rsidRPr="00B00656" w:rsidRDefault="00C45C71" w:rsidP="00F94BA3">
      <w:pPr>
        <w:pStyle w:val="Default"/>
        <w:tabs>
          <w:tab w:val="left" w:pos="6946"/>
        </w:tabs>
        <w:rPr>
          <w:szCs w:val="22"/>
        </w:rPr>
      </w:pPr>
      <w:r>
        <w:rPr>
          <w:szCs w:val="22"/>
        </w:rPr>
        <w:t>Karree</w:t>
      </w:r>
      <w:r w:rsidR="00F94BA3" w:rsidRPr="00B00656">
        <w:rPr>
          <w:szCs w:val="22"/>
        </w:rPr>
        <w:t xml:space="preserve">, </w:t>
      </w:r>
      <w:r w:rsidR="00A11FBB">
        <w:rPr>
          <w:szCs w:val="22"/>
        </w:rPr>
        <w:t>Schopfbraten, Grillhuhn, Stelze</w:t>
      </w:r>
      <w:r w:rsidR="00F94BA3" w:rsidRPr="00B00656">
        <w:rPr>
          <w:szCs w:val="22"/>
        </w:rPr>
        <w:t>, Blutwurst, Fleischlaibchen, Schinkenfleckerln, Gebackenem Gemüse (z. Bsp.: Broccoli, Karfiol, Sellerie, Champignon, u</w:t>
      </w:r>
      <w:r w:rsidR="00A11FBB">
        <w:rPr>
          <w:szCs w:val="22"/>
        </w:rPr>
        <w:t>sw.), Auflauf, Serviettenknödel</w:t>
      </w:r>
      <w:r w:rsidR="00F94BA3" w:rsidRPr="00B00656">
        <w:rPr>
          <w:szCs w:val="22"/>
        </w:rPr>
        <w:t>, Sauerkraut, Specklinsen, Bratkartoffeln, Kartoffelsalat, Salaten der Saison, Senf und frisch geriebenen Kren, Brot und G</w:t>
      </w:r>
      <w:r w:rsidR="004833D9">
        <w:rPr>
          <w:szCs w:val="22"/>
        </w:rPr>
        <w:t>ebäck.</w:t>
      </w:r>
      <w:r w:rsidR="004833D9">
        <w:rPr>
          <w:szCs w:val="22"/>
        </w:rPr>
        <w:tab/>
        <w:t xml:space="preserve"> € 1</w:t>
      </w:r>
      <w:r w:rsidR="00A11FBB">
        <w:rPr>
          <w:szCs w:val="22"/>
        </w:rPr>
        <w:t>9,40</w:t>
      </w:r>
      <w:r w:rsidR="00F94BA3" w:rsidRPr="00B00656">
        <w:rPr>
          <w:szCs w:val="22"/>
        </w:rPr>
        <w:t xml:space="preserve">/ Person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b/>
          <w:bCs/>
          <w:sz w:val="12"/>
          <w:szCs w:val="22"/>
        </w:rPr>
      </w:pPr>
    </w:p>
    <w:p w:rsidR="00F94BA3" w:rsidRDefault="00F94BA3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 w:rsidRPr="00B00656">
        <w:rPr>
          <w:b/>
          <w:bCs/>
          <w:szCs w:val="22"/>
          <w:u w:val="single"/>
        </w:rPr>
        <w:t xml:space="preserve">Winzerbuffet: </w:t>
      </w:r>
    </w:p>
    <w:p w:rsidR="00F94BA3" w:rsidRPr="00B00656" w:rsidRDefault="00C45C71" w:rsidP="00F94BA3">
      <w:pPr>
        <w:pStyle w:val="Default"/>
        <w:tabs>
          <w:tab w:val="left" w:pos="6946"/>
        </w:tabs>
        <w:rPr>
          <w:szCs w:val="22"/>
        </w:rPr>
      </w:pPr>
      <w:r>
        <w:rPr>
          <w:szCs w:val="22"/>
        </w:rPr>
        <w:t>Schnitzerl, Backhendel, Karree</w:t>
      </w:r>
      <w:r w:rsidR="00F94BA3" w:rsidRPr="00B00656">
        <w:rPr>
          <w:szCs w:val="22"/>
        </w:rPr>
        <w:t xml:space="preserve">, </w:t>
      </w:r>
      <w:r w:rsidR="00A11FBB">
        <w:rPr>
          <w:szCs w:val="22"/>
        </w:rPr>
        <w:t>Schopfbraten, Grillhuhn, Stelze</w:t>
      </w:r>
      <w:r w:rsidR="00F94BA3" w:rsidRPr="00B00656">
        <w:rPr>
          <w:szCs w:val="22"/>
        </w:rPr>
        <w:t xml:space="preserve">, Blutwurst, Bratwurst, Fleischlaibchen, Schinkenfleckerln, gebackenes Gemüse (z. Bsp.: Broccoli, Karfiol, Sellerie, Champignon, usw.) mit Sauce Tartar, Auflauf, Spinatstrudel mit Knoblauchsauce, Serviettenknödel, Sauerkraut, Specklinsen, </w:t>
      </w:r>
      <w:r w:rsidR="0095199A">
        <w:rPr>
          <w:szCs w:val="22"/>
        </w:rPr>
        <w:t>Bratkartoffel</w:t>
      </w:r>
      <w:r w:rsidR="00F94BA3" w:rsidRPr="00B00656">
        <w:rPr>
          <w:szCs w:val="22"/>
        </w:rPr>
        <w:t xml:space="preserve">, Kartoffelsalat, Salate der Saison, Senf und frisch geriebener Kren,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>Käse vom Brett</w:t>
      </w:r>
      <w:r w:rsidR="00C23F97">
        <w:rPr>
          <w:szCs w:val="22"/>
        </w:rPr>
        <w:t xml:space="preserve"> mit</w:t>
      </w:r>
      <w:r w:rsidRPr="00B00656">
        <w:rPr>
          <w:szCs w:val="22"/>
        </w:rPr>
        <w:t xml:space="preserve"> Aufs</w:t>
      </w:r>
      <w:r w:rsidR="00A11FBB">
        <w:rPr>
          <w:szCs w:val="22"/>
        </w:rPr>
        <w:t>triche</w:t>
      </w:r>
      <w:r w:rsidR="00C23F97">
        <w:rPr>
          <w:szCs w:val="22"/>
        </w:rPr>
        <w:t>n</w:t>
      </w:r>
      <w:r w:rsidR="00A11FBB">
        <w:rPr>
          <w:szCs w:val="22"/>
        </w:rPr>
        <w:t>, Brot und Gebäck.</w:t>
      </w:r>
      <w:r w:rsidR="00A11FBB">
        <w:rPr>
          <w:szCs w:val="22"/>
        </w:rPr>
        <w:tab/>
        <w:t xml:space="preserve"> € 21,60</w:t>
      </w:r>
      <w:r w:rsidRPr="00B00656">
        <w:rPr>
          <w:szCs w:val="22"/>
        </w:rPr>
        <w:t xml:space="preserve"> / Person </w:t>
      </w:r>
    </w:p>
    <w:p w:rsidR="002B0AAF" w:rsidRDefault="002B0AAF" w:rsidP="00F94BA3">
      <w:pPr>
        <w:pStyle w:val="Default"/>
        <w:tabs>
          <w:tab w:val="left" w:pos="6946"/>
        </w:tabs>
        <w:rPr>
          <w:b/>
          <w:bCs/>
          <w:sz w:val="12"/>
          <w:szCs w:val="22"/>
        </w:rPr>
      </w:pPr>
    </w:p>
    <w:p w:rsidR="00F94BA3" w:rsidRDefault="00F94BA3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 w:rsidRPr="00B00656">
        <w:rPr>
          <w:b/>
          <w:bCs/>
          <w:szCs w:val="22"/>
          <w:u w:val="single"/>
        </w:rPr>
        <w:t xml:space="preserve">Spanferkelessen (ab 25 Personen)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>Knusprig gebratenes Spanferkel im Ganzen mit Bier</w:t>
      </w:r>
      <w:r w:rsidR="00A11FBB">
        <w:rPr>
          <w:szCs w:val="22"/>
        </w:rPr>
        <w:t xml:space="preserve"> aufgegossen</w:t>
      </w:r>
      <w:r w:rsidRPr="00B00656">
        <w:rPr>
          <w:szCs w:val="22"/>
        </w:rPr>
        <w:t xml:space="preserve">, Serviettenknödel, Sauerkraut, Bratkartoffel, Schinkenfleckerl, Linsen, Salate der Saison, Senf </w:t>
      </w:r>
      <w:r w:rsidR="002B0AAF">
        <w:rPr>
          <w:szCs w:val="22"/>
        </w:rPr>
        <w:t>und frisch geriebener Kren</w:t>
      </w:r>
      <w:r w:rsidR="002B0AAF">
        <w:rPr>
          <w:szCs w:val="22"/>
        </w:rPr>
        <w:tab/>
        <w:t xml:space="preserve"> € 21</w:t>
      </w:r>
      <w:r w:rsidR="00A11FBB">
        <w:rPr>
          <w:szCs w:val="22"/>
        </w:rPr>
        <w:t>,60</w:t>
      </w:r>
      <w:r w:rsidRPr="00B00656">
        <w:rPr>
          <w:szCs w:val="22"/>
        </w:rPr>
        <w:t xml:space="preserve"> / Person </w:t>
      </w:r>
    </w:p>
    <w:p w:rsidR="002B0AAF" w:rsidRDefault="002B0AAF" w:rsidP="00F94BA3">
      <w:pPr>
        <w:pStyle w:val="Default"/>
        <w:tabs>
          <w:tab w:val="left" w:pos="6946"/>
        </w:tabs>
        <w:rPr>
          <w:b/>
          <w:bCs/>
          <w:sz w:val="12"/>
          <w:szCs w:val="22"/>
        </w:rPr>
      </w:pPr>
    </w:p>
    <w:p w:rsidR="00F94BA3" w:rsidRDefault="00F94BA3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 w:rsidRPr="00B00656">
        <w:rPr>
          <w:b/>
          <w:bCs/>
          <w:szCs w:val="22"/>
          <w:u w:val="single"/>
        </w:rPr>
        <w:t xml:space="preserve">Wolffs Spezialbuffet: (ab 30 Personen)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 xml:space="preserve">Gefüllte Eier, Osso Collo mit Artischockenherzen und Knoblauchrahmsauce, Rohschinken mit Melone, Roastbeef mit Spargel, Pastete mit Preiselbeeren, </w:t>
      </w:r>
      <w:r w:rsidR="00A11FBB" w:rsidRPr="00B00656">
        <w:rPr>
          <w:szCs w:val="22"/>
        </w:rPr>
        <w:t>Mozzarella</w:t>
      </w:r>
      <w:r w:rsidRPr="00B00656">
        <w:rPr>
          <w:szCs w:val="22"/>
        </w:rPr>
        <w:t xml:space="preserve"> mit Tomaten. </w:t>
      </w:r>
    </w:p>
    <w:p w:rsidR="00F94BA3" w:rsidRPr="00B00656" w:rsidRDefault="00A11FBB" w:rsidP="00F94BA3">
      <w:pPr>
        <w:pStyle w:val="Default"/>
        <w:tabs>
          <w:tab w:val="left" w:pos="6946"/>
        </w:tabs>
        <w:rPr>
          <w:szCs w:val="22"/>
        </w:rPr>
      </w:pPr>
      <w:r>
        <w:rPr>
          <w:szCs w:val="22"/>
        </w:rPr>
        <w:t>Lungenbratenschnitzerln, gebackenes Gemüse, g</w:t>
      </w:r>
      <w:r w:rsidR="00F94BA3" w:rsidRPr="00B00656">
        <w:rPr>
          <w:szCs w:val="22"/>
        </w:rPr>
        <w:t>ebratene Jungente, Schweinsb</w:t>
      </w:r>
      <w:r>
        <w:rPr>
          <w:szCs w:val="22"/>
        </w:rPr>
        <w:t>raten, g</w:t>
      </w:r>
      <w:r w:rsidR="00F94BA3" w:rsidRPr="00B00656">
        <w:rPr>
          <w:szCs w:val="22"/>
        </w:rPr>
        <w:t>ebackene Hühnerkeulen, Krautfleckerl, Schinkenfleckerl, Rotkraut, Serviettenknödel, Kartoffelsalat, Salate nach Saison, Sauce Tartar, Senf und frisch geriebener Kren, Brot und Gebäck, Paprika, Radieschen, Tomaten, Käse vom Bret</w:t>
      </w:r>
      <w:r w:rsidR="002B0AAF">
        <w:rPr>
          <w:szCs w:val="22"/>
        </w:rPr>
        <w:t xml:space="preserve">t. </w:t>
      </w:r>
      <w:r w:rsidR="002B0AAF">
        <w:rPr>
          <w:szCs w:val="22"/>
        </w:rPr>
        <w:tab/>
        <w:t>€ 30</w:t>
      </w:r>
      <w:r w:rsidR="00F94BA3" w:rsidRPr="00B00656">
        <w:rPr>
          <w:szCs w:val="22"/>
        </w:rPr>
        <w:t>,</w:t>
      </w:r>
      <w:r>
        <w:rPr>
          <w:szCs w:val="22"/>
        </w:rPr>
        <w:t xml:space="preserve">90 </w:t>
      </w:r>
      <w:r w:rsidR="00F94BA3" w:rsidRPr="00B00656">
        <w:rPr>
          <w:szCs w:val="22"/>
        </w:rPr>
        <w:t xml:space="preserve">/ Person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 w:rsidRPr="00B00656">
        <w:rPr>
          <w:b/>
          <w:bCs/>
          <w:szCs w:val="22"/>
          <w:u w:val="single"/>
        </w:rPr>
        <w:t xml:space="preserve">Vegetarisches Buffet: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>Gebackenes Gemüse (z. Bsp.: Karfiol, Zucchini, Melanzani, Champignon, Broccoli, Zwiebelringe,. usw..), Gemüse- u. Spinatstrudel mit Knoblauchsauce, Linsen, Kartoffelauflauf, Geb. Emmentaler, Sauce Tartar, Aufstriche, Salate nach Saison, Käsespezialitäten am Brett,</w:t>
      </w:r>
      <w:r w:rsidR="002B0AAF">
        <w:rPr>
          <w:szCs w:val="22"/>
        </w:rPr>
        <w:t xml:space="preserve"> Obstkorb, Brot und Gebäck</w:t>
      </w:r>
      <w:r w:rsidR="002B0AAF">
        <w:rPr>
          <w:szCs w:val="22"/>
        </w:rPr>
        <w:tab/>
        <w:t xml:space="preserve"> € 20</w:t>
      </w:r>
      <w:r w:rsidR="00A11FBB">
        <w:rPr>
          <w:szCs w:val="22"/>
        </w:rPr>
        <w:t>,60</w:t>
      </w:r>
      <w:r w:rsidRPr="00B00656">
        <w:rPr>
          <w:szCs w:val="22"/>
        </w:rPr>
        <w:t xml:space="preserve"> / Person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b/>
          <w:bCs/>
          <w:sz w:val="12"/>
          <w:szCs w:val="22"/>
        </w:rPr>
      </w:pPr>
    </w:p>
    <w:p w:rsidR="00F94BA3" w:rsidRPr="00B00656" w:rsidRDefault="00F94BA3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 w:rsidRPr="00B00656">
        <w:rPr>
          <w:b/>
          <w:bCs/>
          <w:szCs w:val="22"/>
          <w:u w:val="single"/>
        </w:rPr>
        <w:t xml:space="preserve">Hausgemachte Mehlspeisen: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 xml:space="preserve">für jeden Geschmack ideal, um das Buffet abzurunden! </w:t>
      </w:r>
    </w:p>
    <w:p w:rsidR="00B00656" w:rsidRDefault="00F94BA3" w:rsidP="00F94BA3">
      <w:pPr>
        <w:pStyle w:val="Default"/>
        <w:tabs>
          <w:tab w:val="left" w:pos="6946"/>
        </w:tabs>
        <w:rPr>
          <w:szCs w:val="22"/>
        </w:rPr>
      </w:pPr>
      <w:r w:rsidRPr="00B00656">
        <w:rPr>
          <w:szCs w:val="22"/>
        </w:rPr>
        <w:t xml:space="preserve">Mohnnudeln, Topfenstrudel mit Vanillesauce, Apfelstrudel, </w:t>
      </w:r>
      <w:r w:rsidR="00861D45">
        <w:rPr>
          <w:szCs w:val="22"/>
        </w:rPr>
        <w:t xml:space="preserve">Topfennockerl, Obstknödel, </w:t>
      </w:r>
      <w:r w:rsidRPr="00B00656">
        <w:rPr>
          <w:szCs w:val="22"/>
        </w:rPr>
        <w:t>Kleine Köstlichkeiten (</w:t>
      </w:r>
      <w:r w:rsidR="00861D45">
        <w:rPr>
          <w:szCs w:val="22"/>
        </w:rPr>
        <w:t>nach Saison</w:t>
      </w:r>
      <w:r w:rsidRPr="00B00656">
        <w:rPr>
          <w:szCs w:val="22"/>
        </w:rPr>
        <w:t xml:space="preserve">). </w:t>
      </w:r>
    </w:p>
    <w:p w:rsidR="00F94BA3" w:rsidRPr="000768B8" w:rsidRDefault="00A11FBB" w:rsidP="00F94BA3">
      <w:pPr>
        <w:pStyle w:val="Default"/>
        <w:tabs>
          <w:tab w:val="left" w:pos="6946"/>
        </w:tabs>
        <w:rPr>
          <w:szCs w:val="22"/>
        </w:rPr>
      </w:pPr>
      <w:r>
        <w:rPr>
          <w:szCs w:val="22"/>
        </w:rPr>
        <w:tab/>
        <w:t xml:space="preserve">€ </w:t>
      </w:r>
      <w:r w:rsidR="00861D45">
        <w:rPr>
          <w:szCs w:val="22"/>
        </w:rPr>
        <w:t>4,00</w:t>
      </w:r>
      <w:r w:rsidR="00F94BA3" w:rsidRPr="00B00656">
        <w:rPr>
          <w:szCs w:val="22"/>
        </w:rPr>
        <w:t xml:space="preserve"> / Person </w:t>
      </w:r>
    </w:p>
    <w:p w:rsidR="00F94BA3" w:rsidRPr="00B00656" w:rsidRDefault="00F94BA3" w:rsidP="00F94BA3">
      <w:pPr>
        <w:pStyle w:val="Default"/>
        <w:tabs>
          <w:tab w:val="left" w:pos="6946"/>
        </w:tabs>
        <w:rPr>
          <w:b/>
          <w:bCs/>
          <w:szCs w:val="22"/>
          <w:u w:val="single"/>
        </w:rPr>
      </w:pPr>
      <w:r w:rsidRPr="00B00656">
        <w:rPr>
          <w:b/>
          <w:bCs/>
          <w:szCs w:val="22"/>
          <w:u w:val="single"/>
        </w:rPr>
        <w:t xml:space="preserve">Käsebuffet: </w:t>
      </w:r>
    </w:p>
    <w:p w:rsidR="00F94BA3" w:rsidRDefault="00F94BA3" w:rsidP="009B60C7">
      <w:pPr>
        <w:pStyle w:val="Default"/>
        <w:tabs>
          <w:tab w:val="left" w:pos="6946"/>
          <w:tab w:val="left" w:pos="7088"/>
        </w:tabs>
        <w:spacing w:after="120"/>
        <w:rPr>
          <w:szCs w:val="22"/>
        </w:rPr>
      </w:pPr>
      <w:r w:rsidRPr="00B00656">
        <w:rPr>
          <w:szCs w:val="22"/>
        </w:rPr>
        <w:t>Verschiedene Käsesorten auf einem Holzbrett aufgelegt, fein dekoriert, Obstkorb, N</w:t>
      </w:r>
      <w:r w:rsidR="004833D9">
        <w:rPr>
          <w:szCs w:val="22"/>
        </w:rPr>
        <w:t xml:space="preserve">üssen, Butter und Gebäck. </w:t>
      </w:r>
      <w:r w:rsidR="004833D9">
        <w:rPr>
          <w:szCs w:val="22"/>
        </w:rPr>
        <w:tab/>
        <w:t>€ 5,9</w:t>
      </w:r>
      <w:r w:rsidRPr="00B00656">
        <w:rPr>
          <w:szCs w:val="22"/>
        </w:rPr>
        <w:t>0 / Person</w:t>
      </w:r>
    </w:p>
    <w:p w:rsidR="002833FD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lastRenderedPageBreak/>
        <w:t xml:space="preserve">Bouteilleweine „Weingut Wolff“ (staatl. Prüfnummer) </w:t>
      </w:r>
      <w:r w:rsidR="00B00656">
        <w:rPr>
          <w:b/>
          <w:bCs/>
          <w:szCs w:val="22"/>
          <w:u w:val="single"/>
        </w:rPr>
        <w:tab/>
      </w:r>
      <w:r w:rsidRPr="00F94BA3">
        <w:rPr>
          <w:b/>
          <w:bCs/>
          <w:szCs w:val="22"/>
          <w:u w:val="single"/>
        </w:rPr>
        <w:t>0,7l Flasche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Gemischter Satz DAC 2017 Salmannsdorf</w:t>
      </w:r>
      <w:r>
        <w:rPr>
          <w:sz w:val="22"/>
          <w:szCs w:val="22"/>
        </w:rPr>
        <w:t>, trocken, 13% vol., fruchtig, lieblich</w:t>
      </w:r>
      <w:r>
        <w:rPr>
          <w:sz w:val="22"/>
          <w:szCs w:val="22"/>
        </w:rPr>
        <w:tab/>
        <w:t xml:space="preserve"> 15,60</w:t>
      </w:r>
    </w:p>
    <w:p w:rsidR="002833FD" w:rsidRPr="005F03E1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Cuvee Weiß  2017</w:t>
      </w:r>
      <w:r>
        <w:rPr>
          <w:sz w:val="22"/>
          <w:szCs w:val="22"/>
        </w:rPr>
        <w:t>, trocken, 12,5%vol.,leicht, fruchtig, spritzig</w:t>
      </w:r>
      <w:r>
        <w:rPr>
          <w:sz w:val="22"/>
          <w:szCs w:val="22"/>
        </w:rPr>
        <w:tab/>
        <w:t xml:space="preserve"> 15,60 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Grüner Veltliner 2017, </w:t>
      </w:r>
      <w:r>
        <w:rPr>
          <w:sz w:val="22"/>
          <w:szCs w:val="22"/>
        </w:rPr>
        <w:t>trocken, 13 % vol., fruchtig, Würzig</w:t>
      </w:r>
      <w:r>
        <w:rPr>
          <w:sz w:val="22"/>
          <w:szCs w:val="22"/>
        </w:rPr>
        <w:tab/>
        <w:t xml:space="preserve"> 15,60 </w:t>
      </w:r>
    </w:p>
    <w:p w:rsidR="002833FD" w:rsidRPr="0029286A" w:rsidRDefault="002833FD" w:rsidP="002833FD">
      <w:pPr>
        <w:pStyle w:val="Default"/>
        <w:tabs>
          <w:tab w:val="decimal" w:pos="836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Grüner Veltliner 2017, halb</w:t>
      </w:r>
      <w:r w:rsidRPr="0029286A">
        <w:rPr>
          <w:sz w:val="22"/>
          <w:szCs w:val="22"/>
        </w:rPr>
        <w:t>trocken</w:t>
      </w:r>
      <w:r>
        <w:rPr>
          <w:sz w:val="22"/>
          <w:szCs w:val="22"/>
        </w:rPr>
        <w:t>, 12,5%vol, mild, trinkfreudig</w:t>
      </w:r>
      <w:r>
        <w:rPr>
          <w:sz w:val="22"/>
          <w:szCs w:val="22"/>
        </w:rPr>
        <w:tab/>
        <w:t>16,80</w:t>
      </w:r>
    </w:p>
    <w:p w:rsidR="002833FD" w:rsidRDefault="002833FD" w:rsidP="002833FD">
      <w:pPr>
        <w:pStyle w:val="Default"/>
        <w:tabs>
          <w:tab w:val="decimal" w:pos="836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Wiener Gem. Satz DAC Sievering</w:t>
      </w:r>
      <w:r w:rsidRPr="005F03E1">
        <w:rPr>
          <w:bCs/>
          <w:sz w:val="22"/>
          <w:szCs w:val="22"/>
        </w:rPr>
        <w:t>, trocken</w:t>
      </w:r>
      <w:r>
        <w:rPr>
          <w:bCs/>
          <w:sz w:val="22"/>
          <w:szCs w:val="22"/>
        </w:rPr>
        <w:t>, 12%vol., fruchtig</w:t>
      </w:r>
      <w:r>
        <w:rPr>
          <w:bCs/>
          <w:sz w:val="22"/>
          <w:szCs w:val="22"/>
        </w:rPr>
        <w:tab/>
        <w:t>15,60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Weißburgunder 2016</w:t>
      </w:r>
      <w:r>
        <w:rPr>
          <w:sz w:val="22"/>
          <w:szCs w:val="22"/>
        </w:rPr>
        <w:t xml:space="preserve">, trocken, 13% vol., Mandelton, körperreich </w:t>
      </w:r>
      <w:r>
        <w:rPr>
          <w:sz w:val="22"/>
          <w:szCs w:val="22"/>
        </w:rPr>
        <w:tab/>
        <w:t xml:space="preserve"> 15,60 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Chardonnay 2017</w:t>
      </w:r>
      <w:r>
        <w:rPr>
          <w:sz w:val="22"/>
          <w:szCs w:val="22"/>
        </w:rPr>
        <w:t xml:space="preserve">, </w:t>
      </w:r>
      <w:r w:rsidRPr="00D5395A">
        <w:rPr>
          <w:b/>
          <w:sz w:val="22"/>
          <w:szCs w:val="22"/>
        </w:rPr>
        <w:t>halb</w:t>
      </w:r>
      <w:r>
        <w:rPr>
          <w:sz w:val="22"/>
          <w:szCs w:val="22"/>
        </w:rPr>
        <w:t xml:space="preserve">trocken, 12,5%vol., blumig, rund, weich </w:t>
      </w:r>
      <w:r>
        <w:rPr>
          <w:sz w:val="22"/>
          <w:szCs w:val="22"/>
        </w:rPr>
        <w:tab/>
        <w:t xml:space="preserve"> 16,80 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Muscaris 2016, </w:t>
      </w:r>
      <w:r w:rsidRPr="00D5395A">
        <w:rPr>
          <w:b/>
          <w:sz w:val="22"/>
          <w:szCs w:val="22"/>
        </w:rPr>
        <w:t>halb</w:t>
      </w:r>
      <w:r w:rsidRPr="00DF53F7">
        <w:rPr>
          <w:sz w:val="22"/>
          <w:szCs w:val="22"/>
        </w:rPr>
        <w:t>trocken</w:t>
      </w:r>
      <w:r>
        <w:rPr>
          <w:sz w:val="22"/>
          <w:szCs w:val="22"/>
        </w:rPr>
        <w:t>, 13%vol., fruchtig, Holunderblüte</w:t>
      </w:r>
      <w:r>
        <w:rPr>
          <w:sz w:val="22"/>
          <w:szCs w:val="22"/>
        </w:rPr>
        <w:tab/>
        <w:t>16,80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 w:rsidRPr="006E79CB">
        <w:rPr>
          <w:b/>
          <w:sz w:val="22"/>
          <w:szCs w:val="22"/>
        </w:rPr>
        <w:t>Weiser Riesling-Welshriesling 2017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trocken, 13%vol, fein-duftig</w:t>
      </w:r>
      <w:r>
        <w:rPr>
          <w:sz w:val="22"/>
          <w:szCs w:val="22"/>
        </w:rPr>
        <w:tab/>
        <w:t>15,60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 w:rsidRPr="006E79CB">
        <w:rPr>
          <w:b/>
          <w:sz w:val="22"/>
          <w:szCs w:val="22"/>
        </w:rPr>
        <w:t>Weißer Burgunder 2017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trocken, 12%vol, fein-cremig, Sommerfruchtaroma</w:t>
      </w:r>
      <w:r>
        <w:rPr>
          <w:sz w:val="22"/>
          <w:szCs w:val="22"/>
        </w:rPr>
        <w:tab/>
        <w:t>15,60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 w:rsidRPr="006E79CB">
        <w:rPr>
          <w:b/>
          <w:sz w:val="22"/>
          <w:szCs w:val="22"/>
        </w:rPr>
        <w:t>Grauer Burgunder 2017</w:t>
      </w:r>
      <w:r>
        <w:rPr>
          <w:b/>
          <w:sz w:val="22"/>
          <w:szCs w:val="22"/>
        </w:rPr>
        <w:t xml:space="preserve">, </w:t>
      </w:r>
      <w:r w:rsidRPr="00D5395A">
        <w:rPr>
          <w:sz w:val="22"/>
          <w:szCs w:val="22"/>
        </w:rPr>
        <w:t>trocken</w:t>
      </w:r>
      <w:r>
        <w:rPr>
          <w:sz w:val="22"/>
          <w:szCs w:val="22"/>
        </w:rPr>
        <w:t>, 13%vol, cremig-nussig</w:t>
      </w:r>
      <w:r>
        <w:rPr>
          <w:sz w:val="22"/>
          <w:szCs w:val="22"/>
        </w:rPr>
        <w:tab/>
        <w:t>15,60</w:t>
      </w:r>
    </w:p>
    <w:p w:rsidR="002833FD" w:rsidRPr="00D5395A" w:rsidRDefault="002833FD" w:rsidP="002833FD">
      <w:pPr>
        <w:pStyle w:val="Default"/>
        <w:tabs>
          <w:tab w:val="decimal" w:pos="8364"/>
        </w:tabs>
        <w:rPr>
          <w:b/>
          <w:sz w:val="22"/>
          <w:szCs w:val="22"/>
        </w:rPr>
      </w:pPr>
      <w:r w:rsidRPr="00D5395A">
        <w:rPr>
          <w:b/>
          <w:sz w:val="22"/>
          <w:szCs w:val="22"/>
        </w:rPr>
        <w:t>Rheinriesling 2016</w:t>
      </w:r>
      <w:r>
        <w:rPr>
          <w:b/>
          <w:sz w:val="22"/>
          <w:szCs w:val="22"/>
        </w:rPr>
        <w:t xml:space="preserve">, </w:t>
      </w:r>
      <w:r w:rsidRPr="00D5395A">
        <w:rPr>
          <w:sz w:val="22"/>
          <w:szCs w:val="22"/>
        </w:rPr>
        <w:t>trocken</w:t>
      </w:r>
      <w:r>
        <w:rPr>
          <w:sz w:val="22"/>
          <w:szCs w:val="22"/>
        </w:rPr>
        <w:t>, 12%vol, zarte Blütenaromen</w:t>
      </w:r>
      <w:r>
        <w:rPr>
          <w:sz w:val="22"/>
          <w:szCs w:val="22"/>
        </w:rPr>
        <w:tab/>
        <w:t>15,60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Zweigelt 2016 </w:t>
      </w:r>
      <w:r>
        <w:rPr>
          <w:sz w:val="22"/>
          <w:szCs w:val="22"/>
        </w:rPr>
        <w:t>trocken 13%vol., knackig, kräftig, Weichsel,</w:t>
      </w:r>
      <w:r>
        <w:rPr>
          <w:sz w:val="22"/>
          <w:szCs w:val="22"/>
        </w:rPr>
        <w:tab/>
        <w:t xml:space="preserve"> 15,60 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Cuvee rot 2016</w:t>
      </w:r>
      <w:r>
        <w:rPr>
          <w:sz w:val="22"/>
          <w:szCs w:val="22"/>
        </w:rPr>
        <w:t>, trocken, 12,5%vol., beerig, holzig</w:t>
      </w:r>
      <w:r>
        <w:rPr>
          <w:sz w:val="22"/>
          <w:szCs w:val="22"/>
        </w:rPr>
        <w:tab/>
        <w:t xml:space="preserve"> 15,60 </w:t>
      </w:r>
    </w:p>
    <w:p w:rsidR="002833FD" w:rsidRDefault="002833FD" w:rsidP="002833FD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Blauburger 2016</w:t>
      </w:r>
      <w:r>
        <w:rPr>
          <w:sz w:val="22"/>
          <w:szCs w:val="22"/>
        </w:rPr>
        <w:t>, trocken, 12,5%vol., fein, weich, mild</w:t>
      </w:r>
      <w:r>
        <w:rPr>
          <w:sz w:val="22"/>
          <w:szCs w:val="22"/>
        </w:rPr>
        <w:tab/>
        <w:t xml:space="preserve"> 15,60 </w:t>
      </w:r>
    </w:p>
    <w:p w:rsidR="00F94BA3" w:rsidRPr="00B00656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</w:p>
    <w:p w:rsidR="00F94BA3" w:rsidRPr="00F94BA3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t xml:space="preserve">Offene Weine </w:t>
      </w:r>
      <w:r w:rsidR="00B00656">
        <w:rPr>
          <w:b/>
          <w:bCs/>
          <w:szCs w:val="22"/>
          <w:u w:val="single"/>
        </w:rPr>
        <w:tab/>
      </w:r>
      <w:r w:rsidRPr="00F94BA3">
        <w:rPr>
          <w:b/>
          <w:bCs/>
          <w:szCs w:val="22"/>
          <w:u w:val="single"/>
        </w:rPr>
        <w:t xml:space="preserve">¼ l Glas </w:t>
      </w:r>
    </w:p>
    <w:p w:rsidR="00F94BA3" w:rsidRDefault="00DF53F7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Gem. Satz</w:t>
      </w:r>
      <w:r w:rsidR="00F94BA3">
        <w:rPr>
          <w:sz w:val="22"/>
          <w:szCs w:val="22"/>
        </w:rPr>
        <w:t xml:space="preserve">, spritzig, süffig 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861D45">
        <w:rPr>
          <w:sz w:val="22"/>
          <w:szCs w:val="22"/>
        </w:rPr>
        <w:t>3,2</w:t>
      </w:r>
      <w:r w:rsidR="00047C84">
        <w:rPr>
          <w:sz w:val="22"/>
          <w:szCs w:val="22"/>
        </w:rPr>
        <w:t>0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Grüner Veltliner, fruchtig, spritzig 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861D45">
        <w:rPr>
          <w:sz w:val="22"/>
          <w:szCs w:val="22"/>
        </w:rPr>
        <w:t>3,2</w:t>
      </w:r>
      <w:r>
        <w:rPr>
          <w:sz w:val="22"/>
          <w:szCs w:val="22"/>
        </w:rPr>
        <w:t xml:space="preserve">0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Blauer Portugieser, fruchtig, leicht 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861D45">
        <w:rPr>
          <w:sz w:val="22"/>
          <w:szCs w:val="22"/>
        </w:rPr>
        <w:t>3,2</w:t>
      </w:r>
      <w:r>
        <w:rPr>
          <w:sz w:val="22"/>
          <w:szCs w:val="22"/>
        </w:rPr>
        <w:t xml:space="preserve">0 </w:t>
      </w:r>
    </w:p>
    <w:p w:rsidR="00DF53F7" w:rsidRPr="00DF53F7" w:rsidRDefault="00DF53F7" w:rsidP="00F435F3">
      <w:pPr>
        <w:pStyle w:val="Default"/>
        <w:tabs>
          <w:tab w:val="decimal" w:pos="8364"/>
        </w:tabs>
        <w:rPr>
          <w:b/>
          <w:sz w:val="22"/>
          <w:szCs w:val="22"/>
          <w:u w:val="single"/>
        </w:rPr>
      </w:pPr>
      <w:r w:rsidRPr="00DF53F7">
        <w:rPr>
          <w:b/>
          <w:sz w:val="22"/>
          <w:szCs w:val="22"/>
          <w:u w:val="single"/>
        </w:rPr>
        <w:t>G´spri</w:t>
      </w:r>
      <w:r w:rsidR="009742DA">
        <w:rPr>
          <w:b/>
          <w:sz w:val="22"/>
          <w:szCs w:val="22"/>
          <w:u w:val="single"/>
        </w:rPr>
        <w:t>t</w:t>
      </w:r>
      <w:r w:rsidRPr="00DF53F7">
        <w:rPr>
          <w:b/>
          <w:sz w:val="22"/>
          <w:szCs w:val="22"/>
          <w:u w:val="single"/>
        </w:rPr>
        <w:t>zte</w:t>
      </w:r>
      <w:r>
        <w:rPr>
          <w:b/>
          <w:sz w:val="22"/>
          <w:szCs w:val="22"/>
          <w:u w:val="single"/>
        </w:rPr>
        <w:tab/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G’spritzer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861D45">
        <w:rPr>
          <w:sz w:val="22"/>
          <w:szCs w:val="22"/>
        </w:rPr>
        <w:t>2,1</w:t>
      </w:r>
      <w:r w:rsidR="00F94BA3">
        <w:rPr>
          <w:sz w:val="22"/>
          <w:szCs w:val="22"/>
        </w:rPr>
        <w:t xml:space="preserve">0 </w:t>
      </w:r>
    </w:p>
    <w:p w:rsidR="009742DA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Tiroler </w:t>
      </w:r>
      <w:r w:rsidR="00861D45">
        <w:rPr>
          <w:sz w:val="22"/>
          <w:szCs w:val="22"/>
        </w:rPr>
        <w:t>G´spritzter</w:t>
      </w:r>
      <w:r w:rsidR="00861D45">
        <w:rPr>
          <w:sz w:val="22"/>
          <w:szCs w:val="22"/>
        </w:rPr>
        <w:tab/>
        <w:t>2,5</w:t>
      </w:r>
      <w:r>
        <w:rPr>
          <w:sz w:val="22"/>
          <w:szCs w:val="22"/>
        </w:rPr>
        <w:t>0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Hugo</w:t>
      </w:r>
      <w:r w:rsidR="009742DA">
        <w:rPr>
          <w:sz w:val="22"/>
          <w:szCs w:val="22"/>
        </w:rPr>
        <w:t xml:space="preserve"> Spritzer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 w:rsidR="00047C84">
        <w:rPr>
          <w:sz w:val="22"/>
          <w:szCs w:val="22"/>
        </w:rPr>
        <w:t xml:space="preserve"> 3,5</w:t>
      </w:r>
      <w:r>
        <w:rPr>
          <w:sz w:val="22"/>
          <w:szCs w:val="22"/>
        </w:rPr>
        <w:t xml:space="preserve">0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Aperol Spritzer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047C84">
        <w:rPr>
          <w:sz w:val="22"/>
          <w:szCs w:val="22"/>
        </w:rPr>
        <w:t>3,5</w:t>
      </w:r>
      <w:r w:rsidR="00F94BA3">
        <w:rPr>
          <w:sz w:val="22"/>
          <w:szCs w:val="22"/>
        </w:rPr>
        <w:t xml:space="preserve">0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Veilchen Spritzer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047C84">
        <w:rPr>
          <w:sz w:val="22"/>
          <w:szCs w:val="22"/>
        </w:rPr>
        <w:t>3,5</w:t>
      </w:r>
      <w:r w:rsidR="00F94BA3">
        <w:rPr>
          <w:sz w:val="22"/>
          <w:szCs w:val="22"/>
        </w:rPr>
        <w:t xml:space="preserve">0 </w:t>
      </w:r>
    </w:p>
    <w:p w:rsidR="00DF53F7" w:rsidRDefault="00DF53F7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1/8 auf ½ Durstlöscher Sommerg´spri</w:t>
      </w:r>
      <w:r w:rsidR="009742DA">
        <w:rPr>
          <w:sz w:val="22"/>
          <w:szCs w:val="22"/>
        </w:rPr>
        <w:t>t</w:t>
      </w:r>
      <w:r w:rsidR="00861D45">
        <w:rPr>
          <w:sz w:val="22"/>
          <w:szCs w:val="22"/>
        </w:rPr>
        <w:t>zter</w:t>
      </w:r>
      <w:r w:rsidR="00861D45">
        <w:rPr>
          <w:sz w:val="22"/>
          <w:szCs w:val="22"/>
        </w:rPr>
        <w:tab/>
        <w:t>3,</w:t>
      </w:r>
      <w:r w:rsidR="003B13F2">
        <w:rPr>
          <w:sz w:val="22"/>
          <w:szCs w:val="22"/>
        </w:rPr>
        <w:t>1</w:t>
      </w:r>
      <w:r>
        <w:rPr>
          <w:sz w:val="22"/>
          <w:szCs w:val="22"/>
        </w:rPr>
        <w:t>0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Bowle (nach Saison)</w:t>
      </w:r>
      <w:r w:rsidR="00F94BA3">
        <w:rPr>
          <w:sz w:val="22"/>
          <w:szCs w:val="22"/>
        </w:rPr>
        <w:tab/>
      </w:r>
      <w:r w:rsidR="00861D45">
        <w:rPr>
          <w:sz w:val="22"/>
          <w:szCs w:val="22"/>
        </w:rPr>
        <w:t xml:space="preserve">  3,8</w:t>
      </w:r>
      <w:r w:rsidR="00F94BA3">
        <w:rPr>
          <w:sz w:val="22"/>
          <w:szCs w:val="22"/>
        </w:rPr>
        <w:t xml:space="preserve">0 </w:t>
      </w:r>
    </w:p>
    <w:p w:rsidR="00F94BA3" w:rsidRPr="00F94BA3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t xml:space="preserve">Sekt: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Schlumberger Sparkling, Piccolo 0,2l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9742DA">
        <w:rPr>
          <w:sz w:val="22"/>
          <w:szCs w:val="22"/>
        </w:rPr>
        <w:t xml:space="preserve"> 8,75</w:t>
      </w:r>
      <w:r>
        <w:rPr>
          <w:sz w:val="22"/>
          <w:szCs w:val="22"/>
        </w:rPr>
        <w:t xml:space="preserve">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Wolff Privée Sekt 0,7l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21,80 </w:t>
      </w:r>
    </w:p>
    <w:p w:rsidR="009742DA" w:rsidRDefault="00861D45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Wolff Frizzante 0,7l</w:t>
      </w:r>
      <w:r>
        <w:rPr>
          <w:sz w:val="22"/>
          <w:szCs w:val="22"/>
        </w:rPr>
        <w:tab/>
        <w:t>18,2</w:t>
      </w:r>
      <w:r w:rsidR="009742DA">
        <w:rPr>
          <w:sz w:val="22"/>
          <w:szCs w:val="22"/>
        </w:rPr>
        <w:t>0</w:t>
      </w:r>
    </w:p>
    <w:p w:rsidR="00F94BA3" w:rsidRPr="00F94BA3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t xml:space="preserve">Schnäpse 2cl: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Hausobst</w:t>
      </w:r>
      <w:r w:rsidR="009742DA">
        <w:rPr>
          <w:sz w:val="22"/>
          <w:szCs w:val="22"/>
        </w:rPr>
        <w:t>ler, Birnenbrand, Marillenbrand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DF53F7">
        <w:rPr>
          <w:sz w:val="22"/>
          <w:szCs w:val="22"/>
        </w:rPr>
        <w:t>2,4</w:t>
      </w:r>
      <w:r>
        <w:rPr>
          <w:sz w:val="22"/>
          <w:szCs w:val="22"/>
        </w:rPr>
        <w:t xml:space="preserve">0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Vogelbeerbrand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DF53F7">
        <w:rPr>
          <w:sz w:val="22"/>
          <w:szCs w:val="22"/>
        </w:rPr>
        <w:t>2,7</w:t>
      </w:r>
      <w:r w:rsidR="00047C84">
        <w:rPr>
          <w:sz w:val="22"/>
          <w:szCs w:val="22"/>
        </w:rPr>
        <w:t>0</w:t>
      </w:r>
      <w:r w:rsidR="00F94BA3">
        <w:rPr>
          <w:sz w:val="22"/>
          <w:szCs w:val="22"/>
        </w:rPr>
        <w:t xml:space="preserve"> </w:t>
      </w:r>
    </w:p>
    <w:p w:rsidR="00DF53F7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Wodka Stolichnaya</w:t>
      </w:r>
      <w:r w:rsidR="00DF53F7">
        <w:rPr>
          <w:sz w:val="22"/>
          <w:szCs w:val="22"/>
        </w:rPr>
        <w:tab/>
        <w:t xml:space="preserve">  2,40 </w:t>
      </w:r>
    </w:p>
    <w:p w:rsidR="00DF53F7" w:rsidRDefault="00DF53F7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Magenbitter</w:t>
      </w:r>
      <w:r>
        <w:rPr>
          <w:sz w:val="22"/>
          <w:szCs w:val="22"/>
        </w:rPr>
        <w:tab/>
        <w:t>2,80</w:t>
      </w:r>
      <w:r w:rsidR="00F94BA3">
        <w:rPr>
          <w:sz w:val="22"/>
          <w:szCs w:val="22"/>
        </w:rPr>
        <w:t xml:space="preserve"> </w:t>
      </w:r>
    </w:p>
    <w:p w:rsidR="00F94BA3" w:rsidRPr="00F94BA3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t xml:space="preserve">Alkoholfreie Getränke: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¼ l Kracherl, Almdudler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F94BA3">
        <w:rPr>
          <w:sz w:val="22"/>
          <w:szCs w:val="22"/>
        </w:rPr>
        <w:t xml:space="preserve">1,80 </w:t>
      </w:r>
    </w:p>
    <w:p w:rsidR="00731797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1 Fl. 0,33l Römerquelle</w:t>
      </w:r>
      <w:r w:rsidR="00731797">
        <w:rPr>
          <w:sz w:val="22"/>
          <w:szCs w:val="22"/>
        </w:rPr>
        <w:tab/>
        <w:t>1,90</w:t>
      </w:r>
    </w:p>
    <w:p w:rsidR="00F94BA3" w:rsidRDefault="00731797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¼ Sodawsser Holunder</w:t>
      </w:r>
      <w:r>
        <w:rPr>
          <w:sz w:val="22"/>
          <w:szCs w:val="22"/>
        </w:rPr>
        <w:tab/>
        <w:t>2,00</w:t>
      </w:r>
      <w:r w:rsidR="00F94BA3">
        <w:rPr>
          <w:sz w:val="22"/>
          <w:szCs w:val="22"/>
        </w:rPr>
        <w:t xml:space="preserve">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¼ l Sodawasser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 </w:t>
      </w:r>
      <w:r w:rsidR="00F94BA3">
        <w:rPr>
          <w:sz w:val="22"/>
          <w:szCs w:val="22"/>
        </w:rPr>
        <w:t xml:space="preserve">1,-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¼ l Traubensaft, Apfelsaft</w:t>
      </w:r>
      <w:r>
        <w:rPr>
          <w:sz w:val="22"/>
          <w:szCs w:val="22"/>
        </w:rPr>
        <w:tab/>
        <w:t xml:space="preserve"> 2,</w:t>
      </w:r>
      <w:r w:rsidR="00900F39">
        <w:rPr>
          <w:sz w:val="22"/>
          <w:szCs w:val="22"/>
        </w:rPr>
        <w:t>60</w:t>
      </w:r>
      <w:r>
        <w:rPr>
          <w:sz w:val="22"/>
          <w:szCs w:val="22"/>
        </w:rPr>
        <w:t xml:space="preserve"> </w:t>
      </w:r>
    </w:p>
    <w:p w:rsidR="00F94BA3" w:rsidRPr="00C45C71" w:rsidRDefault="00333637" w:rsidP="00F435F3">
      <w:pPr>
        <w:pStyle w:val="Default"/>
        <w:tabs>
          <w:tab w:val="decimal" w:pos="8364"/>
        </w:tabs>
        <w:rPr>
          <w:sz w:val="22"/>
          <w:szCs w:val="22"/>
          <w:lang w:val="en-GB"/>
        </w:rPr>
      </w:pPr>
      <w:r w:rsidRPr="00C45C71">
        <w:rPr>
          <w:sz w:val="22"/>
          <w:szCs w:val="22"/>
          <w:lang w:val="en-GB"/>
        </w:rPr>
        <w:t>Fl. 0,35l Almdudler</w:t>
      </w:r>
      <w:r w:rsidRPr="00C45C71">
        <w:rPr>
          <w:sz w:val="22"/>
          <w:szCs w:val="22"/>
          <w:lang w:val="en-GB"/>
        </w:rPr>
        <w:tab/>
        <w:t xml:space="preserve"> 2,4</w:t>
      </w:r>
      <w:r w:rsidR="00F94BA3" w:rsidRPr="00C45C71">
        <w:rPr>
          <w:sz w:val="22"/>
          <w:szCs w:val="22"/>
          <w:lang w:val="en-GB"/>
        </w:rPr>
        <w:t xml:space="preserve">0 </w:t>
      </w:r>
    </w:p>
    <w:p w:rsidR="00F94BA3" w:rsidRPr="00C45C71" w:rsidRDefault="00F94BA3" w:rsidP="00F435F3">
      <w:pPr>
        <w:pStyle w:val="Default"/>
        <w:tabs>
          <w:tab w:val="decimal" w:pos="8364"/>
        </w:tabs>
        <w:rPr>
          <w:sz w:val="22"/>
          <w:szCs w:val="22"/>
          <w:lang w:val="en-GB"/>
        </w:rPr>
      </w:pPr>
      <w:r w:rsidRPr="00C45C71">
        <w:rPr>
          <w:sz w:val="22"/>
          <w:szCs w:val="22"/>
          <w:lang w:val="en-GB"/>
        </w:rPr>
        <w:t>Fl. 0,</w:t>
      </w:r>
      <w:r w:rsidR="002B0AAF" w:rsidRPr="00C45C71">
        <w:rPr>
          <w:sz w:val="22"/>
          <w:szCs w:val="22"/>
          <w:lang w:val="en-GB"/>
        </w:rPr>
        <w:t>33l Coca-Cola (light)</w:t>
      </w:r>
      <w:r w:rsidR="00F435F3" w:rsidRPr="00C45C71">
        <w:rPr>
          <w:sz w:val="22"/>
          <w:szCs w:val="22"/>
          <w:lang w:val="en-GB"/>
        </w:rPr>
        <w:tab/>
      </w:r>
      <w:r w:rsidRPr="00C45C71">
        <w:rPr>
          <w:sz w:val="22"/>
          <w:szCs w:val="22"/>
          <w:lang w:val="en-GB"/>
        </w:rPr>
        <w:t xml:space="preserve"> 2,70 </w:t>
      </w:r>
    </w:p>
    <w:p w:rsidR="00F94BA3" w:rsidRPr="00F94BA3" w:rsidRDefault="00F94BA3" w:rsidP="00F435F3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t xml:space="preserve">Aus unserer Moccastube: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Großer Brauner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 w:rsidR="00DF53F7">
        <w:rPr>
          <w:sz w:val="22"/>
          <w:szCs w:val="22"/>
        </w:rPr>
        <w:t>3,6</w:t>
      </w:r>
      <w:r w:rsidR="00F94BA3">
        <w:rPr>
          <w:sz w:val="22"/>
          <w:szCs w:val="22"/>
        </w:rPr>
        <w:t xml:space="preserve">0 </w:t>
      </w:r>
    </w:p>
    <w:p w:rsidR="00F94BA3" w:rsidRDefault="009742DA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Kleiner Brauner</w:t>
      </w:r>
      <w:r w:rsidR="00F94BA3"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 w:rsidR="00DF53F7">
        <w:rPr>
          <w:sz w:val="22"/>
          <w:szCs w:val="22"/>
        </w:rPr>
        <w:t>1,8</w:t>
      </w:r>
      <w:r w:rsidR="00F94BA3">
        <w:rPr>
          <w:sz w:val="22"/>
          <w:szCs w:val="22"/>
        </w:rPr>
        <w:t xml:space="preserve">0 </w:t>
      </w:r>
    </w:p>
    <w:p w:rsidR="00F94BA3" w:rsidRDefault="00DF53F7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Melange</w:t>
      </w:r>
      <w:r>
        <w:rPr>
          <w:sz w:val="22"/>
          <w:szCs w:val="22"/>
        </w:rPr>
        <w:tab/>
        <w:t xml:space="preserve"> 2,8</w:t>
      </w:r>
      <w:r w:rsidR="00F94BA3">
        <w:rPr>
          <w:sz w:val="22"/>
          <w:szCs w:val="22"/>
        </w:rPr>
        <w:t xml:space="preserve">0 </w:t>
      </w:r>
    </w:p>
    <w:p w:rsidR="00F94BA3" w:rsidRDefault="00DF53F7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Heiße Schokolade</w:t>
      </w:r>
      <w:r>
        <w:rPr>
          <w:sz w:val="22"/>
          <w:szCs w:val="22"/>
        </w:rPr>
        <w:tab/>
        <w:t xml:space="preserve"> 2,6</w:t>
      </w:r>
      <w:r w:rsidR="00F94BA3">
        <w:rPr>
          <w:sz w:val="22"/>
          <w:szCs w:val="22"/>
        </w:rPr>
        <w:t xml:space="preserve">0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Russischer Tee, Kamillen-, Hagebutten-, Kräutertee 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 w:rsidR="00DF53F7">
        <w:rPr>
          <w:sz w:val="22"/>
          <w:szCs w:val="22"/>
        </w:rPr>
        <w:t>2,0</w:t>
      </w:r>
      <w:r>
        <w:rPr>
          <w:sz w:val="22"/>
          <w:szCs w:val="22"/>
        </w:rPr>
        <w:t xml:space="preserve">0 </w:t>
      </w:r>
    </w:p>
    <w:p w:rsidR="00F94BA3" w:rsidRDefault="00F94BA3" w:rsidP="00F435F3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Glühwein 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 w:rsidR="00DF53F7">
        <w:rPr>
          <w:sz w:val="22"/>
          <w:szCs w:val="22"/>
        </w:rPr>
        <w:t>4,00</w:t>
      </w:r>
    </w:p>
    <w:p w:rsidR="000768B8" w:rsidRDefault="000768B8" w:rsidP="00197892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</w:p>
    <w:p w:rsidR="00197892" w:rsidRDefault="00F94BA3" w:rsidP="00197892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 w:rsidRPr="00F94BA3">
        <w:rPr>
          <w:b/>
          <w:bCs/>
          <w:szCs w:val="22"/>
          <w:u w:val="single"/>
        </w:rPr>
        <w:t xml:space="preserve">Bier: </w:t>
      </w:r>
    </w:p>
    <w:p w:rsidR="00DF53F7" w:rsidRDefault="00F94BA3" w:rsidP="00197892">
      <w:pPr>
        <w:pStyle w:val="Default"/>
        <w:tabs>
          <w:tab w:val="decimal" w:pos="8364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>Golser Lager Fl. 0,33 l</w:t>
      </w:r>
      <w:r w:rsidR="00DF53F7">
        <w:rPr>
          <w:sz w:val="22"/>
          <w:szCs w:val="22"/>
        </w:rPr>
        <w:tab/>
      </w:r>
      <w:r w:rsidR="00861D45">
        <w:rPr>
          <w:sz w:val="22"/>
          <w:szCs w:val="22"/>
        </w:rPr>
        <w:t>3,00</w:t>
      </w:r>
      <w:r w:rsidR="009B60C7">
        <w:rPr>
          <w:sz w:val="22"/>
          <w:szCs w:val="22"/>
        </w:rPr>
        <w:t xml:space="preserve"> </w:t>
      </w:r>
    </w:p>
    <w:p w:rsidR="00F94BA3" w:rsidRPr="00197892" w:rsidRDefault="009B60C7" w:rsidP="00197892">
      <w:pPr>
        <w:pStyle w:val="Default"/>
        <w:tabs>
          <w:tab w:val="decimal" w:pos="8364"/>
        </w:tabs>
        <w:spacing w:before="60" w:after="60"/>
        <w:rPr>
          <w:b/>
          <w:bCs/>
          <w:szCs w:val="22"/>
          <w:u w:val="single"/>
        </w:rPr>
      </w:pPr>
      <w:r>
        <w:rPr>
          <w:sz w:val="22"/>
          <w:szCs w:val="22"/>
        </w:rPr>
        <w:t>Golser Zitronenradler Fl. 0,33l</w:t>
      </w:r>
      <w:r w:rsidR="00861D45">
        <w:rPr>
          <w:sz w:val="22"/>
          <w:szCs w:val="22"/>
        </w:rPr>
        <w:tab/>
        <w:t xml:space="preserve"> 3,00</w:t>
      </w:r>
      <w:r w:rsidR="00F94BA3">
        <w:rPr>
          <w:sz w:val="22"/>
          <w:szCs w:val="22"/>
        </w:rPr>
        <w:t xml:space="preserve"> </w:t>
      </w:r>
    </w:p>
    <w:p w:rsidR="00B45B0C" w:rsidRDefault="00F94BA3" w:rsidP="009B60C7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Golser Helles Fl. 0,5l </w:t>
      </w:r>
      <w:r>
        <w:rPr>
          <w:sz w:val="22"/>
          <w:szCs w:val="22"/>
        </w:rPr>
        <w:tab/>
      </w:r>
      <w:r w:rsidR="002B0AAF">
        <w:rPr>
          <w:sz w:val="22"/>
          <w:szCs w:val="22"/>
        </w:rPr>
        <w:t xml:space="preserve"> </w:t>
      </w:r>
      <w:r w:rsidR="00861D45">
        <w:rPr>
          <w:sz w:val="22"/>
          <w:szCs w:val="22"/>
        </w:rPr>
        <w:t>4,10</w:t>
      </w:r>
      <w:r>
        <w:rPr>
          <w:sz w:val="22"/>
          <w:szCs w:val="22"/>
        </w:rPr>
        <w:t xml:space="preserve"> </w:t>
      </w:r>
    </w:p>
    <w:p w:rsidR="00DF53F7" w:rsidRPr="009B60C7" w:rsidRDefault="00DF53F7" w:rsidP="009B60C7">
      <w:pPr>
        <w:pStyle w:val="Default"/>
        <w:tabs>
          <w:tab w:val="decimal" w:pos="8364"/>
        </w:tabs>
        <w:rPr>
          <w:sz w:val="22"/>
          <w:szCs w:val="22"/>
        </w:rPr>
      </w:pPr>
      <w:r>
        <w:rPr>
          <w:sz w:val="22"/>
          <w:szCs w:val="22"/>
        </w:rPr>
        <w:t>Golser Nullerl alk. Frei Fl. 0,3</w:t>
      </w:r>
      <w:r w:rsidR="009742DA">
        <w:rPr>
          <w:sz w:val="22"/>
          <w:szCs w:val="22"/>
        </w:rPr>
        <w:tab/>
        <w:t>2,60</w:t>
      </w:r>
    </w:p>
    <w:sectPr w:rsidR="00DF53F7" w:rsidRPr="009B60C7" w:rsidSect="000768B8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8B" w:rsidRDefault="00D3688B" w:rsidP="00F94BA3">
      <w:pPr>
        <w:spacing w:after="0" w:line="240" w:lineRule="auto"/>
      </w:pPr>
      <w:r>
        <w:separator/>
      </w:r>
    </w:p>
  </w:endnote>
  <w:endnote w:type="continuationSeparator" w:id="0">
    <w:p w:rsidR="00D3688B" w:rsidRDefault="00D3688B" w:rsidP="00F9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A3" w:rsidRDefault="00F94BA3" w:rsidP="00F94BA3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Eventuelle Preiserhöhungen vorbehalten! In unseren Preisen sind sämtliche Abgaben und Steuern, jedoch kein Bedienungszuschlag enthalten. </w:t>
    </w:r>
  </w:p>
  <w:p w:rsidR="00F94BA3" w:rsidRDefault="00F94BA3" w:rsidP="00F94BA3">
    <w:pPr>
      <w:pStyle w:val="Fuzeile"/>
      <w:jc w:val="center"/>
    </w:pPr>
    <w:r>
      <w:rPr>
        <w:sz w:val="20"/>
        <w:szCs w:val="20"/>
      </w:rPr>
      <w:t>Das Personal dankt für Ihr Trinkgeld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8B" w:rsidRDefault="00D3688B" w:rsidP="00F94BA3">
      <w:pPr>
        <w:spacing w:after="0" w:line="240" w:lineRule="auto"/>
      </w:pPr>
      <w:r>
        <w:separator/>
      </w:r>
    </w:p>
  </w:footnote>
  <w:footnote w:type="continuationSeparator" w:id="0">
    <w:p w:rsidR="00D3688B" w:rsidRDefault="00D3688B" w:rsidP="00F9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C"/>
    <w:rsid w:val="00047C84"/>
    <w:rsid w:val="00061853"/>
    <w:rsid w:val="00065AA3"/>
    <w:rsid w:val="000768B8"/>
    <w:rsid w:val="000A234B"/>
    <w:rsid w:val="000A70D5"/>
    <w:rsid w:val="000C4DB4"/>
    <w:rsid w:val="000D222F"/>
    <w:rsid w:val="000D716C"/>
    <w:rsid w:val="000F1920"/>
    <w:rsid w:val="001300ED"/>
    <w:rsid w:val="00135DB7"/>
    <w:rsid w:val="0013779F"/>
    <w:rsid w:val="001446AA"/>
    <w:rsid w:val="0019363F"/>
    <w:rsid w:val="00197892"/>
    <w:rsid w:val="001D1E17"/>
    <w:rsid w:val="002036B3"/>
    <w:rsid w:val="00212DD1"/>
    <w:rsid w:val="002218DF"/>
    <w:rsid w:val="00260DB3"/>
    <w:rsid w:val="00282E0B"/>
    <w:rsid w:val="002833FD"/>
    <w:rsid w:val="0029171D"/>
    <w:rsid w:val="0029286A"/>
    <w:rsid w:val="002B0AAF"/>
    <w:rsid w:val="002B2B7F"/>
    <w:rsid w:val="002D4D7D"/>
    <w:rsid w:val="003069B2"/>
    <w:rsid w:val="0031196A"/>
    <w:rsid w:val="00333637"/>
    <w:rsid w:val="00341E9F"/>
    <w:rsid w:val="003838EE"/>
    <w:rsid w:val="003A177D"/>
    <w:rsid w:val="003B13F2"/>
    <w:rsid w:val="00406C5E"/>
    <w:rsid w:val="00411F0F"/>
    <w:rsid w:val="00441CBE"/>
    <w:rsid w:val="004801AE"/>
    <w:rsid w:val="004833D9"/>
    <w:rsid w:val="00496B19"/>
    <w:rsid w:val="004B7244"/>
    <w:rsid w:val="004C56A4"/>
    <w:rsid w:val="004D62DC"/>
    <w:rsid w:val="004F151C"/>
    <w:rsid w:val="005905FF"/>
    <w:rsid w:val="005D3472"/>
    <w:rsid w:val="005F03E1"/>
    <w:rsid w:val="005F0840"/>
    <w:rsid w:val="00647720"/>
    <w:rsid w:val="0067081E"/>
    <w:rsid w:val="00675EB3"/>
    <w:rsid w:val="0068722D"/>
    <w:rsid w:val="006A2B2F"/>
    <w:rsid w:val="006C2321"/>
    <w:rsid w:val="006D2953"/>
    <w:rsid w:val="00702B26"/>
    <w:rsid w:val="00710D55"/>
    <w:rsid w:val="00723E75"/>
    <w:rsid w:val="007253A5"/>
    <w:rsid w:val="00731797"/>
    <w:rsid w:val="00773AD6"/>
    <w:rsid w:val="007A099D"/>
    <w:rsid w:val="007E2534"/>
    <w:rsid w:val="0084680B"/>
    <w:rsid w:val="00861D45"/>
    <w:rsid w:val="00863B67"/>
    <w:rsid w:val="00864A88"/>
    <w:rsid w:val="00900F39"/>
    <w:rsid w:val="00901D84"/>
    <w:rsid w:val="00922B3F"/>
    <w:rsid w:val="009469AF"/>
    <w:rsid w:val="0095199A"/>
    <w:rsid w:val="0095447F"/>
    <w:rsid w:val="009742DA"/>
    <w:rsid w:val="009B60C7"/>
    <w:rsid w:val="009B6EC4"/>
    <w:rsid w:val="009C0800"/>
    <w:rsid w:val="00A11FBB"/>
    <w:rsid w:val="00A16BA7"/>
    <w:rsid w:val="00A374E2"/>
    <w:rsid w:val="00AA4704"/>
    <w:rsid w:val="00AC72AC"/>
    <w:rsid w:val="00AE49FA"/>
    <w:rsid w:val="00AE7003"/>
    <w:rsid w:val="00AF1DC5"/>
    <w:rsid w:val="00B00656"/>
    <w:rsid w:val="00B45B0C"/>
    <w:rsid w:val="00BB54F9"/>
    <w:rsid w:val="00BF740D"/>
    <w:rsid w:val="00C23F97"/>
    <w:rsid w:val="00C258BA"/>
    <w:rsid w:val="00C25940"/>
    <w:rsid w:val="00C45C71"/>
    <w:rsid w:val="00C7192C"/>
    <w:rsid w:val="00C803EA"/>
    <w:rsid w:val="00C953A3"/>
    <w:rsid w:val="00CE0ACC"/>
    <w:rsid w:val="00D169B9"/>
    <w:rsid w:val="00D278E1"/>
    <w:rsid w:val="00D3688B"/>
    <w:rsid w:val="00D6360D"/>
    <w:rsid w:val="00D7616D"/>
    <w:rsid w:val="00D90861"/>
    <w:rsid w:val="00DD017A"/>
    <w:rsid w:val="00DE254F"/>
    <w:rsid w:val="00DF53F7"/>
    <w:rsid w:val="00E52FB2"/>
    <w:rsid w:val="00E733FC"/>
    <w:rsid w:val="00EE51A2"/>
    <w:rsid w:val="00EF3450"/>
    <w:rsid w:val="00F435F3"/>
    <w:rsid w:val="00F5553A"/>
    <w:rsid w:val="00F56505"/>
    <w:rsid w:val="00F90E53"/>
    <w:rsid w:val="00F94BA3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BD693-D007-4A73-8593-B34C436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B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D71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1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71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9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4BA3"/>
  </w:style>
  <w:style w:type="paragraph" w:styleId="Fuzeile">
    <w:name w:val="footer"/>
    <w:basedOn w:val="Standard"/>
    <w:link w:val="FuzeileZchn"/>
    <w:uiPriority w:val="99"/>
    <w:unhideWhenUsed/>
    <w:rsid w:val="00F9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CADF-1FDF-41A2-9D04-0C6441B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Wolff 2</cp:lastModifiedBy>
  <cp:revision>2</cp:revision>
  <cp:lastPrinted>2018-08-09T16:22:00Z</cp:lastPrinted>
  <dcterms:created xsi:type="dcterms:W3CDTF">2019-07-23T11:18:00Z</dcterms:created>
  <dcterms:modified xsi:type="dcterms:W3CDTF">2019-07-23T11:18:00Z</dcterms:modified>
</cp:coreProperties>
</file>